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ED" w:rsidRDefault="007028ED" w:rsidP="007028ED">
      <w:pPr>
        <w:jc w:val="center"/>
        <w:rPr>
          <w:sz w:val="24"/>
          <w:lang w:val="uk-UA"/>
        </w:rPr>
      </w:pPr>
      <w:r>
        <w:rPr>
          <w:sz w:val="24"/>
          <w:lang w:val="uk-UA"/>
        </w:rPr>
        <w:t>ВІДДІЛ ОСВІТИ ВИКОНКОМУ ІНГУЛЕЦЬКОЇ РАЙОННОЇ У МІСТІ РАДИ</w:t>
      </w:r>
    </w:p>
    <w:p w:rsidR="003B36B9" w:rsidRDefault="007028ED" w:rsidP="003B36B9">
      <w:pPr>
        <w:jc w:val="center"/>
        <w:rPr>
          <w:sz w:val="24"/>
          <w:lang w:val="uk-UA"/>
        </w:rPr>
      </w:pPr>
      <w:r>
        <w:rPr>
          <w:sz w:val="24"/>
          <w:lang w:val="uk-UA"/>
        </w:rPr>
        <w:t xml:space="preserve">КОМУНАЛЬНИЙ </w:t>
      </w:r>
      <w:r w:rsidR="003B36B9">
        <w:rPr>
          <w:sz w:val="24"/>
          <w:lang w:val="uk-UA"/>
        </w:rPr>
        <w:t xml:space="preserve">ЗАКЛАД «ДОШКІЛЬНИЙ НАВЧАЛЬНИЙ ЗАКЛАД  </w:t>
      </w:r>
    </w:p>
    <w:p w:rsidR="003B36B9" w:rsidRDefault="003B36B9" w:rsidP="003B36B9">
      <w:pPr>
        <w:jc w:val="center"/>
        <w:rPr>
          <w:sz w:val="24"/>
          <w:lang w:val="uk-UA"/>
        </w:rPr>
      </w:pPr>
      <w:r>
        <w:rPr>
          <w:sz w:val="24"/>
          <w:lang w:val="uk-UA"/>
        </w:rPr>
        <w:t>(ЯСЛА-САДОК) №</w:t>
      </w:r>
      <w:r w:rsidR="007028ED">
        <w:rPr>
          <w:sz w:val="24"/>
          <w:lang w:val="uk-UA"/>
        </w:rPr>
        <w:t>127</w:t>
      </w:r>
      <w:r w:rsidRPr="003B36B9">
        <w:rPr>
          <w:sz w:val="24"/>
          <w:lang w:val="uk-UA"/>
        </w:rPr>
        <w:t xml:space="preserve"> </w:t>
      </w:r>
      <w:r>
        <w:rPr>
          <w:sz w:val="24"/>
          <w:lang w:val="uk-UA"/>
        </w:rPr>
        <w:t>КОМБИНОВАНОГО ТИПУ» КРИВОРІЗЬКОЇ МІСЬКОЇ РАДИ</w:t>
      </w:r>
    </w:p>
    <w:p w:rsidR="007028ED" w:rsidRDefault="007028ED" w:rsidP="007028ED">
      <w:pPr>
        <w:jc w:val="center"/>
        <w:rPr>
          <w:sz w:val="24"/>
          <w:lang w:val="uk-UA"/>
        </w:rPr>
      </w:pPr>
    </w:p>
    <w:p w:rsidR="007028ED" w:rsidRDefault="007028ED" w:rsidP="007028ED">
      <w:pPr>
        <w:jc w:val="center"/>
        <w:rPr>
          <w:sz w:val="24"/>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371F65" w:rsidRDefault="00371F65"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Pr="00984B4D" w:rsidRDefault="00371F65" w:rsidP="007028ED">
      <w:pPr>
        <w:pStyle w:val="7"/>
        <w:rPr>
          <w:sz w:val="56"/>
          <w:szCs w:val="72"/>
        </w:rPr>
      </w:pPr>
      <w:bookmarkStart w:id="0" w:name="_GoBack"/>
      <w:r w:rsidRPr="00984B4D">
        <w:rPr>
          <w:sz w:val="50"/>
        </w:rPr>
        <w:t xml:space="preserve">  </w:t>
      </w:r>
      <w:r w:rsidRPr="00984B4D">
        <w:rPr>
          <w:sz w:val="56"/>
          <w:szCs w:val="72"/>
        </w:rPr>
        <w:t xml:space="preserve">ЗВІТ </w:t>
      </w:r>
    </w:p>
    <w:p w:rsidR="007028ED" w:rsidRPr="00984B4D" w:rsidRDefault="007028ED" w:rsidP="007028ED">
      <w:pPr>
        <w:jc w:val="center"/>
        <w:rPr>
          <w:sz w:val="44"/>
          <w:szCs w:val="48"/>
          <w:lang w:val="uk-UA"/>
        </w:rPr>
      </w:pPr>
      <w:r w:rsidRPr="00984B4D">
        <w:rPr>
          <w:sz w:val="44"/>
          <w:szCs w:val="48"/>
          <w:lang w:val="uk-UA"/>
        </w:rPr>
        <w:t xml:space="preserve">керівника </w:t>
      </w:r>
      <w:proofErr w:type="spellStart"/>
      <w:r w:rsidRPr="00984B4D">
        <w:rPr>
          <w:sz w:val="44"/>
          <w:szCs w:val="48"/>
          <w:lang w:val="uk-UA"/>
        </w:rPr>
        <w:t>Нековаль</w:t>
      </w:r>
      <w:proofErr w:type="spellEnd"/>
      <w:r w:rsidRPr="00984B4D">
        <w:rPr>
          <w:sz w:val="44"/>
          <w:szCs w:val="48"/>
          <w:lang w:val="uk-UA"/>
        </w:rPr>
        <w:t xml:space="preserve"> О.С.</w:t>
      </w:r>
    </w:p>
    <w:p w:rsidR="007028ED" w:rsidRPr="00984B4D" w:rsidRDefault="007028ED" w:rsidP="007028ED">
      <w:pPr>
        <w:jc w:val="center"/>
        <w:rPr>
          <w:sz w:val="44"/>
          <w:szCs w:val="48"/>
          <w:lang w:val="uk-UA"/>
        </w:rPr>
      </w:pPr>
      <w:r w:rsidRPr="00984B4D">
        <w:rPr>
          <w:sz w:val="44"/>
          <w:szCs w:val="48"/>
          <w:lang w:val="uk-UA"/>
        </w:rPr>
        <w:t xml:space="preserve"> перед педагогічним колективом </w:t>
      </w:r>
    </w:p>
    <w:p w:rsidR="007028ED" w:rsidRPr="00984B4D" w:rsidRDefault="007028ED" w:rsidP="007028ED">
      <w:pPr>
        <w:jc w:val="center"/>
        <w:rPr>
          <w:sz w:val="44"/>
          <w:szCs w:val="48"/>
          <w:lang w:val="uk-UA"/>
        </w:rPr>
      </w:pPr>
      <w:r w:rsidRPr="00984B4D">
        <w:rPr>
          <w:sz w:val="44"/>
          <w:szCs w:val="48"/>
          <w:lang w:val="uk-UA"/>
        </w:rPr>
        <w:t>та громадськістю</w:t>
      </w:r>
    </w:p>
    <w:p w:rsidR="007028ED" w:rsidRPr="00984B4D" w:rsidRDefault="007028ED" w:rsidP="007028ED">
      <w:pPr>
        <w:jc w:val="center"/>
        <w:rPr>
          <w:sz w:val="44"/>
          <w:szCs w:val="48"/>
          <w:lang w:val="uk-UA"/>
        </w:rPr>
      </w:pPr>
      <w:r w:rsidRPr="00984B4D">
        <w:rPr>
          <w:sz w:val="44"/>
          <w:szCs w:val="48"/>
          <w:lang w:val="uk-UA"/>
        </w:rPr>
        <w:t xml:space="preserve"> за 201</w:t>
      </w:r>
      <w:r w:rsidR="002F7245" w:rsidRPr="00984B4D">
        <w:rPr>
          <w:sz w:val="44"/>
          <w:szCs w:val="48"/>
          <w:lang w:val="uk-UA"/>
        </w:rPr>
        <w:t>8</w:t>
      </w:r>
      <w:r w:rsidRPr="00984B4D">
        <w:rPr>
          <w:sz w:val="44"/>
          <w:szCs w:val="48"/>
          <w:lang w:val="uk-UA"/>
        </w:rPr>
        <w:t>-201</w:t>
      </w:r>
      <w:r w:rsidR="002F7245" w:rsidRPr="00984B4D">
        <w:rPr>
          <w:sz w:val="44"/>
          <w:szCs w:val="48"/>
          <w:lang w:val="uk-UA"/>
        </w:rPr>
        <w:t>9</w:t>
      </w:r>
      <w:r w:rsidRPr="00984B4D">
        <w:rPr>
          <w:sz w:val="44"/>
          <w:szCs w:val="48"/>
          <w:lang w:val="uk-UA"/>
        </w:rPr>
        <w:t xml:space="preserve"> </w:t>
      </w:r>
      <w:proofErr w:type="spellStart"/>
      <w:r w:rsidRPr="00984B4D">
        <w:rPr>
          <w:sz w:val="44"/>
          <w:szCs w:val="48"/>
          <w:lang w:val="uk-UA"/>
        </w:rPr>
        <w:t>н.р</w:t>
      </w:r>
      <w:bookmarkEnd w:id="0"/>
      <w:proofErr w:type="spellEnd"/>
      <w:r w:rsidRPr="00984B4D">
        <w:rPr>
          <w:sz w:val="44"/>
          <w:szCs w:val="48"/>
          <w:lang w:val="uk-UA"/>
        </w:rPr>
        <w:t>.</w:t>
      </w:r>
    </w:p>
    <w:p w:rsidR="007028ED" w:rsidRPr="00984B4D" w:rsidRDefault="007028ED" w:rsidP="007028ED">
      <w:pPr>
        <w:jc w:val="center"/>
        <w:rPr>
          <w:sz w:val="32"/>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jc w:val="center"/>
        <w:rPr>
          <w:lang w:val="uk-UA"/>
        </w:rPr>
      </w:pPr>
    </w:p>
    <w:p w:rsidR="007028ED" w:rsidRDefault="007028ED" w:rsidP="007028ED">
      <w:pPr>
        <w:rPr>
          <w:sz w:val="24"/>
          <w:lang w:val="uk-UA"/>
        </w:rPr>
      </w:pPr>
    </w:p>
    <w:p w:rsidR="000559A4" w:rsidRPr="000559A4" w:rsidRDefault="000559A4" w:rsidP="007028ED">
      <w:pPr>
        <w:rPr>
          <w:sz w:val="24"/>
          <w:lang w:val="uk-UA"/>
        </w:rPr>
      </w:pPr>
    </w:p>
    <w:p w:rsidR="007028ED" w:rsidRDefault="007028ED" w:rsidP="007028ED">
      <w:pPr>
        <w:jc w:val="center"/>
        <w:rPr>
          <w:lang w:val="uk-UA"/>
        </w:rPr>
      </w:pPr>
      <w:r>
        <w:rPr>
          <w:lang w:val="uk-UA"/>
        </w:rPr>
        <w:t>м. Кривий Ріг</w:t>
      </w:r>
    </w:p>
    <w:p w:rsidR="007028ED" w:rsidRDefault="007028ED" w:rsidP="007028ED">
      <w:pPr>
        <w:jc w:val="center"/>
        <w:rPr>
          <w:lang w:val="uk-UA"/>
        </w:rPr>
      </w:pPr>
      <w:r>
        <w:rPr>
          <w:lang w:val="uk-UA"/>
        </w:rPr>
        <w:t>201</w:t>
      </w:r>
      <w:r w:rsidR="002F7245">
        <w:rPr>
          <w:lang w:val="uk-UA"/>
        </w:rPr>
        <w:t>9</w:t>
      </w:r>
      <w:r>
        <w:rPr>
          <w:lang w:val="uk-UA"/>
        </w:rPr>
        <w:t xml:space="preserve"> р.</w:t>
      </w:r>
    </w:p>
    <w:p w:rsidR="00601C9D" w:rsidRPr="002F7245" w:rsidRDefault="000559A4" w:rsidP="00601C9D">
      <w:pPr>
        <w:pStyle w:val="a5"/>
        <w:ind w:left="0" w:firstLine="709"/>
        <w:jc w:val="both"/>
        <w:rPr>
          <w:szCs w:val="28"/>
        </w:rPr>
      </w:pPr>
      <w:r w:rsidRPr="002F7245">
        <w:rPr>
          <w:szCs w:val="28"/>
        </w:rPr>
        <w:lastRenderedPageBreak/>
        <w:t xml:space="preserve">Організація освітньої роботи в </w:t>
      </w:r>
      <w:r w:rsidR="0045310F" w:rsidRPr="002F7245">
        <w:rPr>
          <w:szCs w:val="28"/>
        </w:rPr>
        <w:t>комунальному закладі «Д</w:t>
      </w:r>
      <w:r w:rsidRPr="002F7245">
        <w:rPr>
          <w:szCs w:val="28"/>
        </w:rPr>
        <w:t>ошкільн</w:t>
      </w:r>
      <w:r w:rsidR="0045310F" w:rsidRPr="002F7245">
        <w:rPr>
          <w:szCs w:val="28"/>
        </w:rPr>
        <w:t>ий</w:t>
      </w:r>
      <w:r w:rsidRPr="002F7245">
        <w:rPr>
          <w:szCs w:val="28"/>
        </w:rPr>
        <w:t xml:space="preserve"> навчальн</w:t>
      </w:r>
      <w:r w:rsidR="0045310F" w:rsidRPr="002F7245">
        <w:rPr>
          <w:szCs w:val="28"/>
        </w:rPr>
        <w:t>ий</w:t>
      </w:r>
      <w:r w:rsidRPr="002F7245">
        <w:rPr>
          <w:szCs w:val="28"/>
        </w:rPr>
        <w:t xml:space="preserve"> заклад</w:t>
      </w:r>
      <w:r w:rsidR="0045310F" w:rsidRPr="002F7245">
        <w:rPr>
          <w:szCs w:val="28"/>
        </w:rPr>
        <w:t xml:space="preserve"> (ясла-садок) №</w:t>
      </w:r>
      <w:r w:rsidR="00BF4962" w:rsidRPr="002F7245">
        <w:rPr>
          <w:szCs w:val="28"/>
        </w:rPr>
        <w:t>127</w:t>
      </w:r>
      <w:r w:rsidRPr="002F7245">
        <w:rPr>
          <w:szCs w:val="28"/>
        </w:rPr>
        <w:t xml:space="preserve"> </w:t>
      </w:r>
      <w:r w:rsidR="0045310F" w:rsidRPr="002F7245">
        <w:rPr>
          <w:szCs w:val="28"/>
        </w:rPr>
        <w:t xml:space="preserve">комбінованого типу» Криворізької міської ради </w:t>
      </w:r>
      <w:r w:rsidRPr="002F7245">
        <w:rPr>
          <w:szCs w:val="28"/>
        </w:rPr>
        <w:t>у 201</w:t>
      </w:r>
      <w:r w:rsidR="002F7245" w:rsidRPr="002F7245">
        <w:rPr>
          <w:szCs w:val="28"/>
        </w:rPr>
        <w:t>8</w:t>
      </w:r>
      <w:r w:rsidR="00BF4962" w:rsidRPr="002F7245">
        <w:rPr>
          <w:szCs w:val="28"/>
        </w:rPr>
        <w:t>-</w:t>
      </w:r>
      <w:r w:rsidR="0045310F" w:rsidRPr="002F7245">
        <w:rPr>
          <w:szCs w:val="28"/>
        </w:rPr>
        <w:t>201</w:t>
      </w:r>
      <w:r w:rsidR="002F7245" w:rsidRPr="002F7245">
        <w:rPr>
          <w:szCs w:val="28"/>
        </w:rPr>
        <w:t>9</w:t>
      </w:r>
      <w:r w:rsidRPr="002F7245">
        <w:rPr>
          <w:szCs w:val="28"/>
        </w:rPr>
        <w:t xml:space="preserve"> навчальному році здійсню</w:t>
      </w:r>
      <w:r w:rsidR="00BF4962" w:rsidRPr="002F7245">
        <w:rPr>
          <w:szCs w:val="28"/>
        </w:rPr>
        <w:t>валась</w:t>
      </w:r>
      <w:r w:rsidRPr="002F7245">
        <w:rPr>
          <w:szCs w:val="28"/>
        </w:rPr>
        <w:t xml:space="preserve"> відповідно до Законів України «Про освіту», «Про дошкільну освіту», Базового компонента дошкільної освіти (2012 р.), Концепції національно-патріотичного виховання дітей та молоді, Положення про дошкільний навчальний заклад (затверджен</w:t>
      </w:r>
      <w:r w:rsidR="00BF4962" w:rsidRPr="002F7245">
        <w:rPr>
          <w:szCs w:val="28"/>
        </w:rPr>
        <w:t>ого</w:t>
      </w:r>
      <w:r w:rsidRPr="002F7245">
        <w:rPr>
          <w:szCs w:val="28"/>
        </w:rPr>
        <w:t xml:space="preserve"> постановою Кабінету Міністрів України від 12.03.2003 № 305), нового Санітарного регламенту для дошкільних навчальних закладів (затверджен</w:t>
      </w:r>
      <w:r w:rsidR="00BF4962" w:rsidRPr="002F7245">
        <w:rPr>
          <w:szCs w:val="28"/>
        </w:rPr>
        <w:t>ого</w:t>
      </w:r>
      <w:r w:rsidRPr="002F7245">
        <w:rPr>
          <w:szCs w:val="28"/>
        </w:rPr>
        <w:t xml:space="preserve"> наказом Міністерства охорони здоров'я України від 24.03.2016 № 234), інших нормативно-правових актів.</w:t>
      </w:r>
      <w:r w:rsidR="00601C9D" w:rsidRPr="002F7245">
        <w:rPr>
          <w:szCs w:val="28"/>
        </w:rPr>
        <w:t xml:space="preserve"> Керівництво закладом здійснює завідувач </w:t>
      </w:r>
      <w:proofErr w:type="spellStart"/>
      <w:r w:rsidR="00601C9D" w:rsidRPr="002F7245">
        <w:rPr>
          <w:szCs w:val="28"/>
        </w:rPr>
        <w:t>Нековаль</w:t>
      </w:r>
      <w:proofErr w:type="spellEnd"/>
      <w:r w:rsidR="00601C9D" w:rsidRPr="002F7245">
        <w:rPr>
          <w:szCs w:val="28"/>
        </w:rPr>
        <w:t xml:space="preserve"> Оксана Сергіївна. У співпраці з вихователем-методистом Шишкою В.Ю., завгоспом </w:t>
      </w:r>
      <w:proofErr w:type="spellStart"/>
      <w:r w:rsidR="00601C9D" w:rsidRPr="002F7245">
        <w:rPr>
          <w:szCs w:val="28"/>
        </w:rPr>
        <w:t>Томиленко</w:t>
      </w:r>
      <w:proofErr w:type="spellEnd"/>
      <w:r w:rsidR="00601C9D" w:rsidRPr="002F7245">
        <w:rPr>
          <w:szCs w:val="28"/>
        </w:rPr>
        <w:t xml:space="preserve"> І.П., медичною сестрою </w:t>
      </w:r>
      <w:proofErr w:type="spellStart"/>
      <w:r w:rsidR="00601C9D" w:rsidRPr="002F7245">
        <w:rPr>
          <w:szCs w:val="28"/>
        </w:rPr>
        <w:t>Ковальовою</w:t>
      </w:r>
      <w:proofErr w:type="spellEnd"/>
      <w:r w:rsidR="00601C9D" w:rsidRPr="002F7245">
        <w:rPr>
          <w:szCs w:val="28"/>
        </w:rPr>
        <w:t xml:space="preserve"> Я.М., профспілковим комітетом і творчою групою ДНЗ ведеться чітке планування, яке допомагає практичному здійсненню успішної роботи колективу. </w:t>
      </w:r>
    </w:p>
    <w:p w:rsidR="000559A4" w:rsidRPr="002F7245" w:rsidRDefault="000559A4" w:rsidP="000559A4">
      <w:pPr>
        <w:pStyle w:val="10"/>
        <w:shd w:val="clear" w:color="auto" w:fill="auto"/>
        <w:spacing w:line="240" w:lineRule="auto"/>
        <w:ind w:right="40" w:firstLine="709"/>
        <w:rPr>
          <w:b w:val="0"/>
          <w:sz w:val="28"/>
          <w:szCs w:val="28"/>
        </w:rPr>
      </w:pPr>
      <w:r w:rsidRPr="002F7245">
        <w:rPr>
          <w:b w:val="0"/>
          <w:sz w:val="28"/>
          <w:szCs w:val="28"/>
          <w:lang w:val="uk-UA"/>
        </w:rPr>
        <w:t>Зміст освітнього процесу в д</w:t>
      </w:r>
      <w:r w:rsidR="00601C9D" w:rsidRPr="002F7245">
        <w:rPr>
          <w:b w:val="0"/>
          <w:sz w:val="28"/>
          <w:szCs w:val="28"/>
          <w:lang w:val="uk-UA"/>
        </w:rPr>
        <w:t>итячому садку</w:t>
      </w:r>
      <w:r w:rsidRPr="002F7245">
        <w:rPr>
          <w:b w:val="0"/>
          <w:sz w:val="28"/>
          <w:szCs w:val="28"/>
          <w:lang w:val="uk-UA"/>
        </w:rPr>
        <w:t xml:space="preserve"> реалізується відповідно до вимог чинних програм розвитку, виховання і навчання дітей, у тому числі з о</w:t>
      </w:r>
      <w:r w:rsidR="00DD352E" w:rsidRPr="002F7245">
        <w:rPr>
          <w:b w:val="0"/>
          <w:sz w:val="28"/>
          <w:szCs w:val="28"/>
          <w:lang w:val="uk-UA"/>
        </w:rPr>
        <w:t>собливими освітніми потребами</w:t>
      </w:r>
      <w:r w:rsidRPr="002F7245">
        <w:rPr>
          <w:b w:val="0"/>
          <w:sz w:val="28"/>
          <w:szCs w:val="28"/>
          <w:lang w:val="uk-UA"/>
        </w:rPr>
        <w:t>, рекомендован</w:t>
      </w:r>
      <w:r w:rsidR="00DD352E" w:rsidRPr="002F7245">
        <w:rPr>
          <w:b w:val="0"/>
          <w:sz w:val="28"/>
          <w:szCs w:val="28"/>
          <w:lang w:val="uk-UA"/>
        </w:rPr>
        <w:t>их</w:t>
      </w:r>
      <w:r w:rsidRPr="002F7245">
        <w:rPr>
          <w:b w:val="0"/>
          <w:sz w:val="28"/>
          <w:szCs w:val="28"/>
          <w:lang w:val="uk-UA"/>
        </w:rPr>
        <w:t xml:space="preserve"> (схвален</w:t>
      </w:r>
      <w:r w:rsidR="00DD352E" w:rsidRPr="002F7245">
        <w:rPr>
          <w:b w:val="0"/>
          <w:sz w:val="28"/>
          <w:szCs w:val="28"/>
          <w:lang w:val="uk-UA"/>
        </w:rPr>
        <w:t>их</w:t>
      </w:r>
      <w:r w:rsidRPr="002F7245">
        <w:rPr>
          <w:b w:val="0"/>
          <w:sz w:val="28"/>
          <w:szCs w:val="28"/>
          <w:lang w:val="uk-UA"/>
        </w:rPr>
        <w:t>) М</w:t>
      </w:r>
      <w:r w:rsidR="00DD352E" w:rsidRPr="002F7245">
        <w:rPr>
          <w:b w:val="0"/>
          <w:sz w:val="28"/>
          <w:szCs w:val="28"/>
          <w:lang w:val="uk-UA"/>
        </w:rPr>
        <w:t xml:space="preserve">ОН </w:t>
      </w:r>
      <w:r w:rsidRPr="002F7245">
        <w:rPr>
          <w:b w:val="0"/>
          <w:sz w:val="28"/>
          <w:szCs w:val="28"/>
          <w:lang w:val="uk-UA"/>
        </w:rPr>
        <w:t xml:space="preserve">України. </w:t>
      </w:r>
    </w:p>
    <w:p w:rsidR="00DD352E" w:rsidRPr="00B14CDB" w:rsidRDefault="00DD352E" w:rsidP="004E314D">
      <w:pPr>
        <w:pStyle w:val="10"/>
        <w:shd w:val="clear" w:color="auto" w:fill="auto"/>
        <w:spacing w:line="240" w:lineRule="auto"/>
        <w:ind w:right="40" w:firstLine="709"/>
        <w:rPr>
          <w:b w:val="0"/>
          <w:sz w:val="28"/>
          <w:szCs w:val="28"/>
          <w:lang w:val="uk-UA"/>
        </w:rPr>
      </w:pPr>
      <w:r w:rsidRPr="00B14CDB">
        <w:rPr>
          <w:b w:val="0"/>
          <w:sz w:val="28"/>
          <w:szCs w:val="28"/>
          <w:lang w:val="uk-UA"/>
        </w:rPr>
        <w:t>Пріоритетні змістові напрями освітнього процесу в ДНЗ на 201</w:t>
      </w:r>
      <w:r w:rsidR="00B14CDB" w:rsidRPr="00B14CDB">
        <w:rPr>
          <w:b w:val="0"/>
          <w:sz w:val="28"/>
          <w:szCs w:val="28"/>
          <w:lang w:val="uk-UA"/>
        </w:rPr>
        <w:t>8</w:t>
      </w:r>
      <w:r w:rsidRPr="00B14CDB">
        <w:rPr>
          <w:b w:val="0"/>
          <w:sz w:val="28"/>
          <w:szCs w:val="28"/>
          <w:lang w:val="uk-UA"/>
        </w:rPr>
        <w:t>-201</w:t>
      </w:r>
      <w:r w:rsidR="00B14CDB" w:rsidRPr="00B14CDB">
        <w:rPr>
          <w:b w:val="0"/>
          <w:sz w:val="28"/>
          <w:szCs w:val="28"/>
          <w:lang w:val="uk-UA"/>
        </w:rPr>
        <w:t>9</w:t>
      </w:r>
      <w:r w:rsidRPr="00B14CDB">
        <w:rPr>
          <w:b w:val="0"/>
          <w:sz w:val="28"/>
          <w:szCs w:val="28"/>
          <w:lang w:val="uk-UA"/>
        </w:rPr>
        <w:t xml:space="preserve"> навчальний рік визначалися з урахуванням потреб сьогодення у посиленні складових соціально-морального, </w:t>
      </w:r>
      <w:proofErr w:type="spellStart"/>
      <w:r w:rsidRPr="00B14CDB">
        <w:rPr>
          <w:b w:val="0"/>
          <w:sz w:val="28"/>
          <w:szCs w:val="28"/>
          <w:lang w:val="uk-UA"/>
        </w:rPr>
        <w:t>емоційно</w:t>
      </w:r>
      <w:proofErr w:type="spellEnd"/>
      <w:r w:rsidRPr="00B14CDB">
        <w:rPr>
          <w:b w:val="0"/>
          <w:sz w:val="28"/>
          <w:szCs w:val="28"/>
          <w:lang w:val="uk-UA"/>
        </w:rPr>
        <w:t>-ціннісного розвитку дітей, покращення їхнього фізичного, психічного здоров'я упродовж дошкільного дитинства, а також з на підставі моніторингових досліджень</w:t>
      </w:r>
      <w:r w:rsidR="00B14CDB" w:rsidRPr="00B14CDB">
        <w:rPr>
          <w:b w:val="0"/>
          <w:sz w:val="28"/>
          <w:szCs w:val="28"/>
          <w:lang w:val="uk-UA"/>
        </w:rPr>
        <w:t xml:space="preserve"> та стану освітньо</w:t>
      </w:r>
      <w:r w:rsidR="004E314D" w:rsidRPr="00B14CDB">
        <w:rPr>
          <w:b w:val="0"/>
          <w:sz w:val="28"/>
          <w:szCs w:val="28"/>
          <w:lang w:val="uk-UA"/>
        </w:rPr>
        <w:t>ї роботи</w:t>
      </w:r>
      <w:r w:rsidRPr="00B14CDB">
        <w:rPr>
          <w:b w:val="0"/>
          <w:sz w:val="28"/>
          <w:szCs w:val="28"/>
          <w:lang w:val="uk-UA"/>
        </w:rPr>
        <w:t xml:space="preserve">. Ключовими пріоритетами змістового наповнення освітнього процесу у новому навчальному році </w:t>
      </w:r>
      <w:r w:rsidR="004E314D" w:rsidRPr="00B14CDB">
        <w:rPr>
          <w:b w:val="0"/>
          <w:sz w:val="28"/>
          <w:szCs w:val="28"/>
          <w:lang w:val="uk-UA"/>
        </w:rPr>
        <w:t>були</w:t>
      </w:r>
      <w:r w:rsidRPr="00B14CDB">
        <w:rPr>
          <w:b w:val="0"/>
          <w:sz w:val="28"/>
          <w:szCs w:val="28"/>
          <w:lang w:val="uk-UA"/>
        </w:rPr>
        <w:t>:</w:t>
      </w:r>
    </w:p>
    <w:p w:rsidR="00203471" w:rsidRPr="00B14CDB" w:rsidRDefault="00203471" w:rsidP="00B14CDB">
      <w:pPr>
        <w:ind w:firstLine="709"/>
        <w:jc w:val="both"/>
        <w:rPr>
          <w:b/>
          <w:szCs w:val="28"/>
          <w:lang w:val="uk-UA"/>
        </w:rPr>
      </w:pPr>
      <w:r w:rsidRPr="00B14CDB">
        <w:rPr>
          <w:b/>
          <w:szCs w:val="28"/>
          <w:lang w:val="uk-UA"/>
        </w:rPr>
        <w:t xml:space="preserve">1. </w:t>
      </w:r>
      <w:r w:rsidR="00B14CDB" w:rsidRPr="00B14CDB">
        <w:rPr>
          <w:b/>
          <w:szCs w:val="28"/>
          <w:lang w:val="uk-UA"/>
        </w:rPr>
        <w:t>Екологічне виховання.</w:t>
      </w:r>
      <w:r w:rsidR="00B14CDB" w:rsidRPr="00B14CDB">
        <w:rPr>
          <w:szCs w:val="28"/>
          <w:lang w:val="uk-UA"/>
        </w:rPr>
        <w:t xml:space="preserve"> Екологічно-оздоровчий напрямок розвитку особистості дитини.</w:t>
      </w:r>
    </w:p>
    <w:p w:rsidR="00203471" w:rsidRPr="00B14CDB" w:rsidRDefault="002F7245" w:rsidP="00B14CDB">
      <w:pPr>
        <w:tabs>
          <w:tab w:val="left" w:pos="993"/>
        </w:tabs>
        <w:ind w:firstLine="709"/>
        <w:jc w:val="both"/>
        <w:rPr>
          <w:szCs w:val="28"/>
          <w:lang w:val="uk-UA"/>
        </w:rPr>
      </w:pPr>
      <w:r w:rsidRPr="00B14CDB">
        <w:rPr>
          <w:b/>
          <w:szCs w:val="28"/>
          <w:lang w:val="uk-UA"/>
        </w:rPr>
        <w:t xml:space="preserve">2. </w:t>
      </w:r>
      <w:r w:rsidR="00B14CDB" w:rsidRPr="00B14CDB">
        <w:rPr>
          <w:b/>
          <w:szCs w:val="28"/>
          <w:lang w:val="uk-UA"/>
        </w:rPr>
        <w:t xml:space="preserve">Художньо-естетичне виховання. </w:t>
      </w:r>
      <w:r w:rsidR="00B14CDB" w:rsidRPr="00B14CDB">
        <w:rPr>
          <w:szCs w:val="28"/>
          <w:lang w:val="uk-UA"/>
        </w:rPr>
        <w:t>Формування художньо-естетичного сприйняття через твори мистецтва та практичну художньо-творчу діяльність.</w:t>
      </w:r>
    </w:p>
    <w:p w:rsidR="00203471" w:rsidRPr="00B14CDB" w:rsidRDefault="00203471" w:rsidP="00203471">
      <w:pPr>
        <w:ind w:firstLine="709"/>
        <w:jc w:val="both"/>
        <w:rPr>
          <w:b/>
          <w:szCs w:val="28"/>
          <w:lang w:val="uk-UA"/>
        </w:rPr>
      </w:pPr>
      <w:r w:rsidRPr="00B14CDB">
        <w:rPr>
          <w:b/>
          <w:szCs w:val="28"/>
          <w:lang w:val="uk-UA"/>
        </w:rPr>
        <w:t xml:space="preserve">3. </w:t>
      </w:r>
      <w:r w:rsidR="00B14CDB" w:rsidRPr="00B14CDB">
        <w:rPr>
          <w:b/>
          <w:szCs w:val="28"/>
          <w:lang w:val="uk-UA"/>
        </w:rPr>
        <w:t xml:space="preserve">Національне виховання. </w:t>
      </w:r>
      <w:r w:rsidR="00B14CDB" w:rsidRPr="00B14CDB">
        <w:rPr>
          <w:szCs w:val="28"/>
          <w:lang w:val="uk-UA"/>
        </w:rPr>
        <w:t>Формування національної свідомості дошкільників в умовах ДНЗ.</w:t>
      </w:r>
    </w:p>
    <w:p w:rsidR="00DD352E" w:rsidRPr="00134CD5" w:rsidRDefault="00203471" w:rsidP="00203471">
      <w:pPr>
        <w:pStyle w:val="10"/>
        <w:shd w:val="clear" w:color="auto" w:fill="auto"/>
        <w:tabs>
          <w:tab w:val="left" w:pos="658"/>
        </w:tabs>
        <w:spacing w:line="240" w:lineRule="auto"/>
        <w:ind w:right="20" w:firstLine="709"/>
        <w:rPr>
          <w:b w:val="0"/>
          <w:sz w:val="28"/>
          <w:szCs w:val="28"/>
          <w:lang w:val="uk-UA"/>
        </w:rPr>
      </w:pPr>
      <w:r w:rsidRPr="00134CD5">
        <w:rPr>
          <w:b w:val="0"/>
          <w:sz w:val="28"/>
          <w:szCs w:val="28"/>
          <w:lang w:val="uk-UA"/>
        </w:rPr>
        <w:t>А</w:t>
      </w:r>
      <w:r w:rsidR="00DD352E" w:rsidRPr="00134CD5">
        <w:rPr>
          <w:b w:val="0"/>
          <w:sz w:val="28"/>
          <w:szCs w:val="28"/>
          <w:lang w:val="uk-UA"/>
        </w:rPr>
        <w:t xml:space="preserve"> серед засобів освітнього впливу на дитячу особистість </w:t>
      </w:r>
      <w:r w:rsidRPr="00134CD5">
        <w:rPr>
          <w:b w:val="0"/>
          <w:sz w:val="28"/>
          <w:szCs w:val="28"/>
          <w:lang w:val="uk-UA"/>
        </w:rPr>
        <w:t>–</w:t>
      </w:r>
      <w:r w:rsidR="00DD352E" w:rsidRPr="00134CD5">
        <w:rPr>
          <w:b w:val="0"/>
          <w:sz w:val="28"/>
          <w:szCs w:val="28"/>
          <w:lang w:val="uk-UA"/>
        </w:rPr>
        <w:t xml:space="preserve"> </w:t>
      </w:r>
      <w:r w:rsidRPr="00134CD5">
        <w:rPr>
          <w:b w:val="0"/>
          <w:sz w:val="28"/>
          <w:szCs w:val="28"/>
          <w:lang w:val="uk-UA"/>
        </w:rPr>
        <w:t xml:space="preserve">економічне виховання; музичне виховання; </w:t>
      </w:r>
      <w:r w:rsidR="00DD352E" w:rsidRPr="00134CD5">
        <w:rPr>
          <w:b w:val="0"/>
          <w:sz w:val="28"/>
          <w:szCs w:val="28"/>
          <w:lang w:val="uk-UA"/>
        </w:rPr>
        <w:t xml:space="preserve">творча гра (сюжетно-рольова, </w:t>
      </w:r>
      <w:proofErr w:type="spellStart"/>
      <w:r w:rsidR="00DD352E" w:rsidRPr="00134CD5">
        <w:rPr>
          <w:b w:val="0"/>
          <w:sz w:val="28"/>
          <w:szCs w:val="28"/>
          <w:lang w:val="uk-UA"/>
        </w:rPr>
        <w:t>конструкторсько</w:t>
      </w:r>
      <w:proofErr w:type="spellEnd"/>
      <w:r w:rsidR="00DD352E" w:rsidRPr="00134CD5">
        <w:rPr>
          <w:b w:val="0"/>
          <w:sz w:val="28"/>
          <w:szCs w:val="28"/>
          <w:lang w:val="uk-UA"/>
        </w:rPr>
        <w:t>-будівельна, театралізація, драматизація), а також художня література (фольклор, авторські твори) і робота з дитячою книжкою.</w:t>
      </w:r>
    </w:p>
    <w:p w:rsidR="00DD352E" w:rsidRPr="00134CD5" w:rsidRDefault="00203471" w:rsidP="00DD352E">
      <w:pPr>
        <w:pStyle w:val="10"/>
        <w:shd w:val="clear" w:color="auto" w:fill="auto"/>
        <w:spacing w:line="240" w:lineRule="auto"/>
        <w:ind w:right="20" w:firstLine="709"/>
        <w:rPr>
          <w:b w:val="0"/>
          <w:sz w:val="28"/>
          <w:szCs w:val="28"/>
          <w:lang w:val="uk-UA"/>
        </w:rPr>
      </w:pPr>
      <w:r w:rsidRPr="00134CD5">
        <w:rPr>
          <w:b w:val="0"/>
          <w:sz w:val="28"/>
          <w:szCs w:val="28"/>
          <w:lang w:val="uk-UA"/>
        </w:rPr>
        <w:t xml:space="preserve">Дуже </w:t>
      </w:r>
      <w:r w:rsidR="00DD352E" w:rsidRPr="00134CD5">
        <w:rPr>
          <w:b w:val="0"/>
          <w:sz w:val="28"/>
          <w:szCs w:val="28"/>
          <w:lang w:val="uk-UA"/>
        </w:rPr>
        <w:t xml:space="preserve">важливим </w:t>
      </w:r>
      <w:r w:rsidRPr="00134CD5">
        <w:rPr>
          <w:b w:val="0"/>
          <w:sz w:val="28"/>
          <w:szCs w:val="28"/>
          <w:lang w:val="uk-UA"/>
        </w:rPr>
        <w:t xml:space="preserve">для закладу </w:t>
      </w:r>
      <w:r w:rsidR="00DD352E" w:rsidRPr="00134CD5">
        <w:rPr>
          <w:b w:val="0"/>
          <w:sz w:val="28"/>
          <w:szCs w:val="28"/>
          <w:lang w:val="uk-UA"/>
        </w:rPr>
        <w:t xml:space="preserve">є питання </w:t>
      </w:r>
      <w:r w:rsidR="00DD352E" w:rsidRPr="00134CD5">
        <w:rPr>
          <w:rStyle w:val="0pt"/>
          <w:color w:val="auto"/>
          <w:sz w:val="28"/>
          <w:szCs w:val="28"/>
        </w:rPr>
        <w:t xml:space="preserve">освіти дітей дошкільного </w:t>
      </w:r>
      <w:r w:rsidR="00DD352E" w:rsidRPr="00134CD5">
        <w:rPr>
          <w:b w:val="0"/>
          <w:sz w:val="28"/>
          <w:szCs w:val="28"/>
          <w:lang w:val="uk-UA"/>
        </w:rPr>
        <w:t xml:space="preserve">віку </w:t>
      </w:r>
      <w:r w:rsidR="00DD352E" w:rsidRPr="00134CD5">
        <w:rPr>
          <w:rStyle w:val="0pt"/>
          <w:color w:val="auto"/>
          <w:sz w:val="28"/>
          <w:szCs w:val="28"/>
        </w:rPr>
        <w:t xml:space="preserve">з особливими </w:t>
      </w:r>
      <w:r w:rsidR="00DD352E" w:rsidRPr="00134CD5">
        <w:rPr>
          <w:b w:val="0"/>
          <w:sz w:val="28"/>
          <w:szCs w:val="28"/>
          <w:lang w:val="uk-UA"/>
        </w:rPr>
        <w:t xml:space="preserve">освітніми </w:t>
      </w:r>
      <w:r w:rsidR="00DD352E" w:rsidRPr="00134CD5">
        <w:rPr>
          <w:rStyle w:val="0pt"/>
          <w:color w:val="auto"/>
          <w:sz w:val="28"/>
          <w:szCs w:val="28"/>
        </w:rPr>
        <w:t xml:space="preserve">потребами. </w:t>
      </w:r>
      <w:r w:rsidR="00DD352E" w:rsidRPr="00134CD5">
        <w:rPr>
          <w:b w:val="0"/>
          <w:sz w:val="28"/>
          <w:szCs w:val="28"/>
          <w:lang w:val="uk-UA"/>
        </w:rPr>
        <w:t xml:space="preserve">Особливістю </w:t>
      </w:r>
      <w:r w:rsidR="0045310F" w:rsidRPr="00134CD5">
        <w:rPr>
          <w:b w:val="0"/>
          <w:sz w:val="28"/>
          <w:szCs w:val="28"/>
          <w:lang w:val="uk-UA"/>
        </w:rPr>
        <w:t>освітнь</w:t>
      </w:r>
      <w:r w:rsidR="00DD352E" w:rsidRPr="00134CD5">
        <w:rPr>
          <w:b w:val="0"/>
          <w:sz w:val="28"/>
          <w:szCs w:val="28"/>
          <w:lang w:val="uk-UA"/>
        </w:rPr>
        <w:t>ого процесу</w:t>
      </w:r>
      <w:r w:rsidR="00E12487" w:rsidRPr="00134CD5">
        <w:rPr>
          <w:b w:val="0"/>
          <w:sz w:val="28"/>
          <w:szCs w:val="28"/>
          <w:lang w:val="uk-UA"/>
        </w:rPr>
        <w:t xml:space="preserve"> цих</w:t>
      </w:r>
      <w:r w:rsidR="00DD352E" w:rsidRPr="00134CD5">
        <w:rPr>
          <w:b w:val="0"/>
          <w:sz w:val="28"/>
          <w:szCs w:val="28"/>
          <w:lang w:val="uk-UA"/>
        </w:rPr>
        <w:t xml:space="preserve"> дітей </w:t>
      </w:r>
      <w:r w:rsidR="00E12487" w:rsidRPr="00134CD5">
        <w:rPr>
          <w:b w:val="0"/>
          <w:sz w:val="28"/>
          <w:szCs w:val="28"/>
          <w:lang w:val="uk-UA"/>
        </w:rPr>
        <w:t>є її</w:t>
      </w:r>
      <w:r w:rsidR="00DD352E" w:rsidRPr="00134CD5">
        <w:rPr>
          <w:b w:val="0"/>
          <w:sz w:val="28"/>
          <w:szCs w:val="28"/>
          <w:lang w:val="uk-UA"/>
        </w:rPr>
        <w:t xml:space="preserve"> корекційна спрямованість. Ефективність </w:t>
      </w:r>
      <w:r w:rsidR="00E12487" w:rsidRPr="00134CD5">
        <w:rPr>
          <w:b w:val="0"/>
          <w:sz w:val="28"/>
          <w:szCs w:val="28"/>
          <w:lang w:val="uk-UA"/>
        </w:rPr>
        <w:t>корекційно-реабілітаційної</w:t>
      </w:r>
      <w:r w:rsidR="00DD352E" w:rsidRPr="00134CD5">
        <w:rPr>
          <w:b w:val="0"/>
          <w:sz w:val="28"/>
          <w:szCs w:val="28"/>
          <w:lang w:val="uk-UA"/>
        </w:rPr>
        <w:t xml:space="preserve"> роботи досягається на основі надання таким дітям якісної допомоги у взаємодії вихователів, </w:t>
      </w:r>
      <w:r w:rsidR="00E12487" w:rsidRPr="00134CD5">
        <w:rPr>
          <w:b w:val="0"/>
          <w:sz w:val="28"/>
          <w:szCs w:val="28"/>
          <w:lang w:val="uk-UA"/>
        </w:rPr>
        <w:t>логопедів, дефектологів</w:t>
      </w:r>
      <w:r w:rsidR="00DD352E" w:rsidRPr="00134CD5">
        <w:rPr>
          <w:b w:val="0"/>
          <w:sz w:val="28"/>
          <w:szCs w:val="28"/>
          <w:lang w:val="uk-UA"/>
        </w:rPr>
        <w:t>,</w:t>
      </w:r>
      <w:r w:rsidR="00E12487" w:rsidRPr="00134CD5">
        <w:rPr>
          <w:b w:val="0"/>
          <w:sz w:val="28"/>
          <w:szCs w:val="28"/>
          <w:lang w:val="uk-UA"/>
        </w:rPr>
        <w:t xml:space="preserve"> психолога, музичного керівника</w:t>
      </w:r>
      <w:r w:rsidR="00134CD5" w:rsidRPr="00134CD5">
        <w:rPr>
          <w:b w:val="0"/>
          <w:sz w:val="28"/>
          <w:szCs w:val="28"/>
          <w:lang w:val="uk-UA"/>
        </w:rPr>
        <w:t>, керівника гуртка</w:t>
      </w:r>
      <w:r w:rsidR="00E12487" w:rsidRPr="00134CD5">
        <w:rPr>
          <w:b w:val="0"/>
          <w:sz w:val="28"/>
          <w:szCs w:val="28"/>
          <w:lang w:val="uk-UA"/>
        </w:rPr>
        <w:t xml:space="preserve"> </w:t>
      </w:r>
      <w:r w:rsidR="00DD352E" w:rsidRPr="00134CD5">
        <w:rPr>
          <w:b w:val="0"/>
          <w:sz w:val="28"/>
          <w:szCs w:val="28"/>
          <w:lang w:val="uk-UA"/>
        </w:rPr>
        <w:t>і батьків.</w:t>
      </w:r>
    </w:p>
    <w:p w:rsidR="00CA4F6B" w:rsidRPr="00134CD5" w:rsidRDefault="00CA4F6B" w:rsidP="00E72695">
      <w:pPr>
        <w:ind w:firstLine="709"/>
        <w:jc w:val="both"/>
        <w:rPr>
          <w:szCs w:val="28"/>
          <w:lang w:val="uk-UA"/>
        </w:rPr>
      </w:pPr>
      <w:r w:rsidRPr="00134CD5">
        <w:rPr>
          <w:szCs w:val="28"/>
          <w:lang w:val="uk-UA"/>
        </w:rPr>
        <w:t xml:space="preserve">Педагогічний колектив закладу </w:t>
      </w:r>
      <w:r w:rsidR="00984B4D">
        <w:rPr>
          <w:szCs w:val="28"/>
          <w:lang w:val="uk-UA"/>
        </w:rPr>
        <w:t>–</w:t>
      </w:r>
      <w:r w:rsidRPr="00134CD5">
        <w:rPr>
          <w:szCs w:val="28"/>
          <w:lang w:val="uk-UA"/>
        </w:rPr>
        <w:t xml:space="preserve"> активний учасник міських та районних педагогічних заходів.</w:t>
      </w:r>
    </w:p>
    <w:p w:rsidR="00CA4F6B" w:rsidRPr="00134CD5" w:rsidRDefault="00CA4F6B" w:rsidP="00E72695">
      <w:pPr>
        <w:ind w:firstLine="709"/>
        <w:jc w:val="both"/>
        <w:rPr>
          <w:sz w:val="32"/>
          <w:szCs w:val="28"/>
          <w:lang w:val="uk-UA"/>
        </w:rPr>
      </w:pPr>
      <w:r w:rsidRPr="00134CD5">
        <w:rPr>
          <w:lang w:val="uk-UA"/>
        </w:rPr>
        <w:t>Показником високого рівня організації педагогічної діяльності закладу є участь педагогів у  професійних конкурсах:</w:t>
      </w:r>
    </w:p>
    <w:p w:rsidR="00292443" w:rsidRPr="0091074A" w:rsidRDefault="00802D07" w:rsidP="0091074A">
      <w:pPr>
        <w:pStyle w:val="ab"/>
        <w:numPr>
          <w:ilvl w:val="0"/>
          <w:numId w:val="23"/>
        </w:numPr>
        <w:shd w:val="clear" w:color="auto" w:fill="FFFFFF"/>
        <w:tabs>
          <w:tab w:val="left" w:pos="851"/>
        </w:tabs>
        <w:spacing w:before="0" w:beforeAutospacing="0" w:after="0" w:afterAutospacing="0"/>
        <w:ind w:left="0" w:firstLine="567"/>
        <w:jc w:val="both"/>
        <w:rPr>
          <w:sz w:val="32"/>
          <w:szCs w:val="27"/>
          <w:shd w:val="clear" w:color="auto" w:fill="FFFFFF"/>
          <w:lang w:val="uk-UA"/>
        </w:rPr>
      </w:pPr>
      <w:r w:rsidRPr="0091074A">
        <w:rPr>
          <w:iCs/>
          <w:sz w:val="28"/>
          <w:szCs w:val="27"/>
          <w:shd w:val="clear" w:color="auto" w:fill="FFFFFF"/>
          <w:lang w:val="uk-UA"/>
        </w:rPr>
        <w:lastRenderedPageBreak/>
        <w:t>з</w:t>
      </w:r>
      <w:r w:rsidRPr="0091074A">
        <w:rPr>
          <w:sz w:val="28"/>
          <w:szCs w:val="27"/>
          <w:shd w:val="clear" w:color="auto" w:fill="FFFFFF"/>
          <w:lang w:val="uk-UA"/>
        </w:rPr>
        <w:t xml:space="preserve"> нагоди 2</w:t>
      </w:r>
      <w:r w:rsidR="0091074A" w:rsidRPr="0091074A">
        <w:rPr>
          <w:sz w:val="28"/>
          <w:szCs w:val="27"/>
          <w:shd w:val="clear" w:color="auto" w:fill="FFFFFF"/>
          <w:lang w:val="uk-UA"/>
        </w:rPr>
        <w:t>7</w:t>
      </w:r>
      <w:r w:rsidRPr="0091074A">
        <w:rPr>
          <w:sz w:val="28"/>
          <w:szCs w:val="27"/>
          <w:shd w:val="clear" w:color="auto" w:fill="FFFFFF"/>
          <w:lang w:val="uk-UA"/>
        </w:rPr>
        <w:t xml:space="preserve">-річниці незалежності України колектив закладу був нагороджений грамотою за зайняте </w:t>
      </w:r>
      <w:r w:rsidR="0091074A" w:rsidRPr="0091074A">
        <w:rPr>
          <w:sz w:val="28"/>
          <w:szCs w:val="27"/>
          <w:shd w:val="clear" w:color="auto" w:fill="FFFFFF"/>
          <w:lang w:val="uk-UA"/>
        </w:rPr>
        <w:t>ІІ</w:t>
      </w:r>
      <w:r w:rsidRPr="0091074A">
        <w:rPr>
          <w:sz w:val="28"/>
          <w:szCs w:val="27"/>
          <w:shd w:val="clear" w:color="auto" w:fill="FFFFFF"/>
          <w:lang w:val="uk-UA"/>
        </w:rPr>
        <w:t xml:space="preserve">І місце за </w:t>
      </w:r>
      <w:r w:rsidR="0091074A" w:rsidRPr="0091074A">
        <w:rPr>
          <w:sz w:val="28"/>
          <w:szCs w:val="27"/>
          <w:shd w:val="clear" w:color="auto" w:fill="FFFFFF"/>
          <w:lang w:val="uk-UA"/>
        </w:rPr>
        <w:t xml:space="preserve">оформлення </w:t>
      </w:r>
      <w:r w:rsidRPr="0091074A">
        <w:rPr>
          <w:sz w:val="28"/>
          <w:szCs w:val="27"/>
          <w:shd w:val="clear" w:color="auto" w:fill="FFFFFF"/>
          <w:lang w:val="uk-UA"/>
        </w:rPr>
        <w:t>виставочн</w:t>
      </w:r>
      <w:r w:rsidR="0091074A" w:rsidRPr="0091074A">
        <w:rPr>
          <w:sz w:val="28"/>
          <w:szCs w:val="27"/>
          <w:shd w:val="clear" w:color="auto" w:fill="FFFFFF"/>
          <w:lang w:val="uk-UA"/>
        </w:rPr>
        <w:t>их</w:t>
      </w:r>
      <w:r w:rsidRPr="0091074A">
        <w:rPr>
          <w:sz w:val="28"/>
          <w:szCs w:val="27"/>
          <w:shd w:val="clear" w:color="auto" w:fill="FFFFFF"/>
          <w:lang w:val="uk-UA"/>
        </w:rPr>
        <w:t xml:space="preserve"> </w:t>
      </w:r>
      <w:r w:rsidR="0091074A" w:rsidRPr="0091074A">
        <w:rPr>
          <w:sz w:val="28"/>
          <w:szCs w:val="27"/>
          <w:shd w:val="clear" w:color="auto" w:fill="FFFFFF"/>
          <w:lang w:val="uk-UA"/>
        </w:rPr>
        <w:t>композицій</w:t>
      </w:r>
      <w:r w:rsidR="00305B92">
        <w:rPr>
          <w:sz w:val="28"/>
          <w:szCs w:val="27"/>
          <w:shd w:val="clear" w:color="auto" w:fill="FFFFFF"/>
          <w:lang w:val="uk-UA"/>
        </w:rPr>
        <w:t>;</w:t>
      </w:r>
    </w:p>
    <w:p w:rsidR="0091074A" w:rsidRPr="0091074A" w:rsidRDefault="00305B92" w:rsidP="0091074A">
      <w:pPr>
        <w:pStyle w:val="ab"/>
        <w:numPr>
          <w:ilvl w:val="0"/>
          <w:numId w:val="23"/>
        </w:numPr>
        <w:shd w:val="clear" w:color="auto" w:fill="FFFFFF"/>
        <w:tabs>
          <w:tab w:val="left" w:pos="851"/>
        </w:tabs>
        <w:spacing w:before="0" w:beforeAutospacing="0" w:after="0" w:afterAutospacing="0"/>
        <w:ind w:left="0" w:firstLine="567"/>
        <w:jc w:val="both"/>
        <w:rPr>
          <w:color w:val="FF0000"/>
          <w:sz w:val="32"/>
          <w:szCs w:val="28"/>
          <w:shd w:val="clear" w:color="auto" w:fill="FFFFFF"/>
          <w:lang w:val="uk-UA"/>
        </w:rPr>
      </w:pPr>
      <w:r>
        <w:rPr>
          <w:sz w:val="28"/>
          <w:szCs w:val="27"/>
          <w:shd w:val="clear" w:color="auto" w:fill="FFFFFF"/>
          <w:lang w:val="uk-UA"/>
        </w:rPr>
        <w:t>п</w:t>
      </w:r>
      <w:r w:rsidR="0091074A" w:rsidRPr="0091074A">
        <w:rPr>
          <w:sz w:val="28"/>
          <w:szCs w:val="27"/>
          <w:shd w:val="clear" w:color="auto" w:fill="FFFFFF"/>
          <w:lang w:val="uk-UA"/>
        </w:rPr>
        <w:t>едагогічний колектив став лауреатом Всеукраїнської акції «Разом до нової школи» за творчий доробок «Ми готуєм</w:t>
      </w:r>
      <w:r>
        <w:rPr>
          <w:sz w:val="28"/>
          <w:szCs w:val="27"/>
          <w:shd w:val="clear" w:color="auto" w:fill="FFFFFF"/>
          <w:lang w:val="uk-UA"/>
        </w:rPr>
        <w:t>ось до школи» та отримав диплом;</w:t>
      </w:r>
    </w:p>
    <w:p w:rsidR="0091074A" w:rsidRPr="0091074A" w:rsidRDefault="00305B92" w:rsidP="0091074A">
      <w:pPr>
        <w:pStyle w:val="ab"/>
        <w:numPr>
          <w:ilvl w:val="0"/>
          <w:numId w:val="23"/>
        </w:numPr>
        <w:shd w:val="clear" w:color="auto" w:fill="FFFFFF"/>
        <w:tabs>
          <w:tab w:val="left" w:pos="851"/>
        </w:tabs>
        <w:spacing w:before="0" w:beforeAutospacing="0" w:after="0" w:afterAutospacing="0"/>
        <w:ind w:left="0" w:firstLine="567"/>
        <w:jc w:val="both"/>
        <w:rPr>
          <w:color w:val="FF0000"/>
          <w:sz w:val="32"/>
          <w:szCs w:val="28"/>
          <w:shd w:val="clear" w:color="auto" w:fill="FFFFFF"/>
          <w:lang w:val="uk-UA"/>
        </w:rPr>
      </w:pPr>
      <w:r>
        <w:rPr>
          <w:sz w:val="28"/>
          <w:szCs w:val="27"/>
          <w:shd w:val="clear" w:color="auto" w:fill="FFFFFF"/>
          <w:lang w:val="uk-UA"/>
        </w:rPr>
        <w:t>в</w:t>
      </w:r>
      <w:r w:rsidR="0091074A" w:rsidRPr="0091074A">
        <w:rPr>
          <w:sz w:val="28"/>
          <w:szCs w:val="27"/>
          <w:shd w:val="clear" w:color="auto" w:fill="FFFFFF"/>
          <w:lang w:val="uk-UA"/>
        </w:rPr>
        <w:t>ихованці садка отримали дипломи за участь в конкурсі «Краща новорічна іграшка – 2019»</w:t>
      </w:r>
      <w:r>
        <w:rPr>
          <w:sz w:val="28"/>
          <w:szCs w:val="27"/>
          <w:shd w:val="clear" w:color="auto" w:fill="FFFFFF"/>
          <w:lang w:val="uk-UA"/>
        </w:rPr>
        <w:t>;</w:t>
      </w:r>
    </w:p>
    <w:p w:rsidR="009B5000" w:rsidRPr="00305B92" w:rsidRDefault="00802D07" w:rsidP="00305B92">
      <w:pPr>
        <w:pStyle w:val="ab"/>
        <w:numPr>
          <w:ilvl w:val="0"/>
          <w:numId w:val="23"/>
        </w:numPr>
        <w:shd w:val="clear" w:color="auto" w:fill="FFFFFF"/>
        <w:tabs>
          <w:tab w:val="left" w:pos="851"/>
        </w:tabs>
        <w:spacing w:before="0" w:beforeAutospacing="0" w:after="0" w:afterAutospacing="0"/>
        <w:ind w:left="0" w:firstLine="567"/>
        <w:jc w:val="both"/>
        <w:rPr>
          <w:sz w:val="28"/>
          <w:szCs w:val="28"/>
          <w:shd w:val="clear" w:color="auto" w:fill="FFFFFF"/>
          <w:lang w:val="uk-UA"/>
        </w:rPr>
      </w:pPr>
      <w:r w:rsidRPr="00305B92">
        <w:rPr>
          <w:sz w:val="28"/>
          <w:szCs w:val="28"/>
          <w:shd w:val="clear" w:color="auto" w:fill="FFFFFF"/>
          <w:lang w:val="uk-UA"/>
        </w:rPr>
        <w:t xml:space="preserve">педагогічний колектив отримав </w:t>
      </w:r>
      <w:r w:rsidR="0091074A" w:rsidRPr="00305B92">
        <w:rPr>
          <w:sz w:val="28"/>
          <w:szCs w:val="28"/>
          <w:shd w:val="clear" w:color="auto" w:fill="FFFFFF"/>
          <w:lang w:val="uk-UA"/>
        </w:rPr>
        <w:t>подяку</w:t>
      </w:r>
      <w:r w:rsidRPr="00305B92">
        <w:rPr>
          <w:sz w:val="28"/>
          <w:szCs w:val="28"/>
          <w:shd w:val="clear" w:color="auto" w:fill="FFFFFF"/>
          <w:lang w:val="uk-UA"/>
        </w:rPr>
        <w:t xml:space="preserve"> за </w:t>
      </w:r>
      <w:r w:rsidR="0091074A" w:rsidRPr="00305B92">
        <w:rPr>
          <w:sz w:val="28"/>
          <w:szCs w:val="28"/>
          <w:shd w:val="clear" w:color="auto" w:fill="FFFFFF"/>
          <w:lang w:val="uk-UA"/>
        </w:rPr>
        <w:t>зайняте ІІ місце в районному конкурсі-огляді з нагоди</w:t>
      </w:r>
      <w:r w:rsidRPr="00305B92">
        <w:rPr>
          <w:sz w:val="28"/>
          <w:szCs w:val="28"/>
          <w:shd w:val="clear" w:color="auto" w:fill="FFFFFF"/>
          <w:lang w:val="uk-UA"/>
        </w:rPr>
        <w:t xml:space="preserve"> Новорічних та Різдвяних свят</w:t>
      </w:r>
      <w:r w:rsidR="004E09B0">
        <w:rPr>
          <w:sz w:val="28"/>
          <w:szCs w:val="28"/>
          <w:shd w:val="clear" w:color="auto" w:fill="FFFFFF"/>
          <w:lang w:val="uk-UA"/>
        </w:rPr>
        <w:t xml:space="preserve"> – </w:t>
      </w:r>
      <w:r w:rsidR="0091074A" w:rsidRPr="00305B92">
        <w:rPr>
          <w:sz w:val="28"/>
          <w:szCs w:val="28"/>
          <w:shd w:val="clear" w:color="auto" w:fill="FFFFFF"/>
          <w:lang w:val="uk-UA"/>
        </w:rPr>
        <w:t>2019 в номінації «Краща організація змістовного дозвілля дітей в період зимових канікул</w:t>
      </w:r>
      <w:r w:rsidR="00305B92" w:rsidRPr="00305B92">
        <w:rPr>
          <w:sz w:val="28"/>
          <w:szCs w:val="28"/>
          <w:shd w:val="clear" w:color="auto" w:fill="FFFFFF"/>
          <w:lang w:val="uk-UA"/>
        </w:rPr>
        <w:t>»</w:t>
      </w:r>
      <w:r w:rsidR="00305B92">
        <w:rPr>
          <w:sz w:val="28"/>
          <w:szCs w:val="28"/>
          <w:shd w:val="clear" w:color="auto" w:fill="FFFFFF"/>
          <w:lang w:val="uk-UA"/>
        </w:rPr>
        <w:t>;</w:t>
      </w:r>
    </w:p>
    <w:p w:rsidR="00305B92" w:rsidRPr="00305B92" w:rsidRDefault="00305B92" w:rsidP="00305B92">
      <w:pPr>
        <w:pStyle w:val="ab"/>
        <w:numPr>
          <w:ilvl w:val="0"/>
          <w:numId w:val="23"/>
        </w:numPr>
        <w:shd w:val="clear" w:color="auto" w:fill="FFFFFF"/>
        <w:tabs>
          <w:tab w:val="left" w:pos="851"/>
        </w:tabs>
        <w:spacing w:before="0" w:beforeAutospacing="0" w:after="0" w:afterAutospacing="0"/>
        <w:ind w:left="0" w:firstLine="567"/>
        <w:jc w:val="both"/>
        <w:rPr>
          <w:sz w:val="28"/>
          <w:szCs w:val="27"/>
          <w:shd w:val="clear" w:color="auto" w:fill="FFFFFF"/>
          <w:lang w:val="uk-UA"/>
        </w:rPr>
      </w:pPr>
      <w:r w:rsidRPr="00305B92">
        <w:rPr>
          <w:sz w:val="28"/>
          <w:szCs w:val="27"/>
          <w:shd w:val="clear" w:color="auto" w:fill="FFFFFF"/>
          <w:lang w:val="uk-UA"/>
        </w:rPr>
        <w:t xml:space="preserve">вихователі закладу Винник В.С, Короленко Л.І., </w:t>
      </w:r>
      <w:proofErr w:type="spellStart"/>
      <w:r w:rsidRPr="00305B92">
        <w:rPr>
          <w:sz w:val="28"/>
          <w:szCs w:val="27"/>
          <w:shd w:val="clear" w:color="auto" w:fill="FFFFFF"/>
          <w:lang w:val="uk-UA"/>
        </w:rPr>
        <w:t>Матковська</w:t>
      </w:r>
      <w:proofErr w:type="spellEnd"/>
      <w:r w:rsidRPr="00305B92">
        <w:rPr>
          <w:sz w:val="28"/>
          <w:szCs w:val="27"/>
          <w:shd w:val="clear" w:color="auto" w:fill="FFFFFF"/>
          <w:lang w:val="uk-UA"/>
        </w:rPr>
        <w:t xml:space="preserve"> Т.Ш. в березні 2019 року отримали сертифікат за участь у «Всеукраїнському заняття доброти про гуманне та відповідальне ставлення до тварин» БО «БФ «Щаслива лапа»</w:t>
      </w:r>
      <w:r>
        <w:rPr>
          <w:sz w:val="28"/>
          <w:szCs w:val="27"/>
          <w:shd w:val="clear" w:color="auto" w:fill="FFFFFF"/>
          <w:lang w:val="uk-UA"/>
        </w:rPr>
        <w:t>;</w:t>
      </w:r>
    </w:p>
    <w:p w:rsidR="00802D07" w:rsidRPr="00305B92" w:rsidRDefault="00305B92" w:rsidP="00305B92">
      <w:pPr>
        <w:pStyle w:val="ab"/>
        <w:numPr>
          <w:ilvl w:val="0"/>
          <w:numId w:val="23"/>
        </w:numPr>
        <w:shd w:val="clear" w:color="auto" w:fill="FFFFFF"/>
        <w:tabs>
          <w:tab w:val="left" w:pos="993"/>
        </w:tabs>
        <w:spacing w:before="0" w:beforeAutospacing="0" w:after="0" w:afterAutospacing="0"/>
        <w:ind w:left="0" w:firstLine="567"/>
        <w:jc w:val="both"/>
        <w:rPr>
          <w:sz w:val="28"/>
          <w:szCs w:val="27"/>
          <w:shd w:val="clear" w:color="auto" w:fill="FFFFFF"/>
          <w:lang w:val="uk-UA"/>
        </w:rPr>
      </w:pPr>
      <w:r w:rsidRPr="00305B92">
        <w:rPr>
          <w:sz w:val="28"/>
          <w:szCs w:val="27"/>
          <w:shd w:val="clear" w:color="auto" w:fill="FFFFFF"/>
          <w:lang w:val="uk-UA"/>
        </w:rPr>
        <w:t>у травні</w:t>
      </w:r>
      <w:r w:rsidR="00FE049A" w:rsidRPr="00305B92">
        <w:rPr>
          <w:sz w:val="28"/>
          <w:szCs w:val="27"/>
          <w:shd w:val="clear" w:color="auto" w:fill="FFFFFF"/>
          <w:lang w:val="uk-UA"/>
        </w:rPr>
        <w:t xml:space="preserve"> гурт «</w:t>
      </w:r>
      <w:proofErr w:type="spellStart"/>
      <w:r w:rsidRPr="00305B92">
        <w:rPr>
          <w:sz w:val="28"/>
          <w:szCs w:val="27"/>
          <w:shd w:val="clear" w:color="auto" w:fill="FFFFFF"/>
          <w:lang w:val="uk-UA"/>
        </w:rPr>
        <w:t>Співограйлик</w:t>
      </w:r>
      <w:proofErr w:type="spellEnd"/>
      <w:r w:rsidR="00FE049A" w:rsidRPr="00305B92">
        <w:rPr>
          <w:sz w:val="28"/>
          <w:szCs w:val="27"/>
          <w:shd w:val="clear" w:color="auto" w:fill="FFFFFF"/>
          <w:lang w:val="uk-UA"/>
        </w:rPr>
        <w:t>» під керівництвом муз</w:t>
      </w:r>
      <w:r w:rsidR="00BC6460" w:rsidRPr="00305B92">
        <w:rPr>
          <w:sz w:val="28"/>
          <w:szCs w:val="27"/>
          <w:shd w:val="clear" w:color="auto" w:fill="FFFFFF"/>
          <w:lang w:val="uk-UA"/>
        </w:rPr>
        <w:t xml:space="preserve">ичного </w:t>
      </w:r>
      <w:r w:rsidR="00FE049A" w:rsidRPr="00305B92">
        <w:rPr>
          <w:sz w:val="28"/>
          <w:szCs w:val="27"/>
          <w:shd w:val="clear" w:color="auto" w:fill="FFFFFF"/>
          <w:lang w:val="uk-UA"/>
        </w:rPr>
        <w:t xml:space="preserve">керівника </w:t>
      </w:r>
      <w:proofErr w:type="spellStart"/>
      <w:r w:rsidR="00FE049A" w:rsidRPr="00305B92">
        <w:rPr>
          <w:sz w:val="28"/>
          <w:szCs w:val="27"/>
          <w:shd w:val="clear" w:color="auto" w:fill="FFFFFF"/>
          <w:lang w:val="uk-UA"/>
        </w:rPr>
        <w:t>Турашевої</w:t>
      </w:r>
      <w:proofErr w:type="spellEnd"/>
      <w:r w:rsidR="00FE049A" w:rsidRPr="00305B92">
        <w:rPr>
          <w:sz w:val="28"/>
          <w:szCs w:val="27"/>
          <w:shd w:val="clear" w:color="auto" w:fill="FFFFFF"/>
          <w:lang w:val="uk-UA"/>
        </w:rPr>
        <w:t xml:space="preserve"> Л.В. взяли участь у </w:t>
      </w:r>
      <w:r w:rsidR="00FE049A" w:rsidRPr="00305B92">
        <w:rPr>
          <w:sz w:val="28"/>
          <w:szCs w:val="27"/>
          <w:shd w:val="clear" w:color="auto" w:fill="FFFFFF"/>
          <w:lang w:val="en-US"/>
        </w:rPr>
        <w:t>V</w:t>
      </w:r>
      <w:r w:rsidRPr="00305B92">
        <w:rPr>
          <w:sz w:val="28"/>
          <w:szCs w:val="27"/>
          <w:shd w:val="clear" w:color="auto" w:fill="FFFFFF"/>
          <w:lang w:val="uk-UA"/>
        </w:rPr>
        <w:t>І</w:t>
      </w:r>
      <w:r w:rsidR="00BC6460" w:rsidRPr="00305B92">
        <w:rPr>
          <w:sz w:val="28"/>
          <w:szCs w:val="27"/>
          <w:shd w:val="clear" w:color="auto" w:fill="FFFFFF"/>
          <w:lang w:val="uk-UA"/>
        </w:rPr>
        <w:t>І</w:t>
      </w:r>
      <w:r w:rsidR="00FE049A" w:rsidRPr="00305B92">
        <w:rPr>
          <w:sz w:val="28"/>
          <w:szCs w:val="27"/>
          <w:shd w:val="clear" w:color="auto" w:fill="FFFFFF"/>
          <w:lang w:val="uk-UA"/>
        </w:rPr>
        <w:t xml:space="preserve"> районному дитячому пісенному фестивалі-конкурсі «Інгулецькі зіроньки» та отримали диплом</w:t>
      </w:r>
      <w:r w:rsidR="00BC6460" w:rsidRPr="00305B92">
        <w:rPr>
          <w:sz w:val="28"/>
          <w:szCs w:val="27"/>
          <w:shd w:val="clear" w:color="auto" w:fill="FFFFFF"/>
          <w:lang w:val="uk-UA"/>
        </w:rPr>
        <w:t xml:space="preserve"> ІІ ступеню</w:t>
      </w:r>
      <w:r>
        <w:rPr>
          <w:sz w:val="28"/>
          <w:szCs w:val="27"/>
          <w:shd w:val="clear" w:color="auto" w:fill="FFFFFF"/>
          <w:lang w:val="uk-UA"/>
        </w:rPr>
        <w:t>;</w:t>
      </w:r>
    </w:p>
    <w:p w:rsidR="00305B92" w:rsidRPr="002352EB" w:rsidRDefault="00305B92" w:rsidP="00802D07">
      <w:pPr>
        <w:pStyle w:val="ab"/>
        <w:numPr>
          <w:ilvl w:val="0"/>
          <w:numId w:val="23"/>
        </w:numPr>
        <w:shd w:val="clear" w:color="auto" w:fill="FFFFFF"/>
        <w:tabs>
          <w:tab w:val="left" w:pos="993"/>
        </w:tabs>
        <w:spacing w:before="0" w:beforeAutospacing="0" w:after="0" w:afterAutospacing="0"/>
        <w:ind w:left="0" w:firstLine="709"/>
        <w:jc w:val="both"/>
        <w:rPr>
          <w:sz w:val="28"/>
          <w:szCs w:val="27"/>
          <w:shd w:val="clear" w:color="auto" w:fill="FFFFFF"/>
          <w:lang w:val="uk-UA"/>
        </w:rPr>
      </w:pPr>
      <w:r w:rsidRPr="002352EB">
        <w:rPr>
          <w:sz w:val="28"/>
          <w:szCs w:val="27"/>
          <w:shd w:val="clear" w:color="auto" w:fill="FFFFFF"/>
          <w:lang w:val="uk-UA"/>
        </w:rPr>
        <w:t>команда дітей нашого садка нагороджена грамотою</w:t>
      </w:r>
      <w:r w:rsidR="002352EB" w:rsidRPr="002352EB">
        <w:rPr>
          <w:sz w:val="28"/>
          <w:szCs w:val="27"/>
          <w:shd w:val="clear" w:color="auto" w:fill="FFFFFF"/>
          <w:lang w:val="uk-UA"/>
        </w:rPr>
        <w:t xml:space="preserve"> у номінації «Найактивніші» спортивно-розважальної програми «Веселі старти з елементами футболу», присвяченої Дню захисту дітей</w:t>
      </w:r>
      <w:r w:rsidR="002352EB">
        <w:rPr>
          <w:sz w:val="28"/>
          <w:szCs w:val="27"/>
          <w:shd w:val="clear" w:color="auto" w:fill="FFFFFF"/>
          <w:lang w:val="uk-UA"/>
        </w:rPr>
        <w:t>;</w:t>
      </w:r>
    </w:p>
    <w:p w:rsidR="00C94C6D" w:rsidRPr="002352EB" w:rsidRDefault="002352EB" w:rsidP="00802D07">
      <w:pPr>
        <w:pStyle w:val="ab"/>
        <w:numPr>
          <w:ilvl w:val="0"/>
          <w:numId w:val="23"/>
        </w:numPr>
        <w:shd w:val="clear" w:color="auto" w:fill="FFFFFF"/>
        <w:tabs>
          <w:tab w:val="left" w:pos="993"/>
        </w:tabs>
        <w:spacing w:before="0" w:beforeAutospacing="0" w:after="0" w:afterAutospacing="0"/>
        <w:ind w:left="0" w:firstLine="709"/>
        <w:jc w:val="both"/>
        <w:rPr>
          <w:sz w:val="28"/>
          <w:szCs w:val="27"/>
          <w:shd w:val="clear" w:color="auto" w:fill="FFFFFF"/>
          <w:lang w:val="uk-UA"/>
        </w:rPr>
      </w:pPr>
      <w:r w:rsidRPr="002352EB">
        <w:rPr>
          <w:sz w:val="28"/>
          <w:szCs w:val="27"/>
          <w:shd w:val="clear" w:color="auto" w:fill="FFFFFF"/>
          <w:lang w:val="uk-UA"/>
        </w:rPr>
        <w:t>к</w:t>
      </w:r>
      <w:r w:rsidR="00C94C6D" w:rsidRPr="002352EB">
        <w:rPr>
          <w:sz w:val="28"/>
          <w:szCs w:val="27"/>
          <w:shd w:val="clear" w:color="auto" w:fill="FFFFFF"/>
          <w:lang w:val="uk-UA"/>
        </w:rPr>
        <w:t>олектив закладу нагороджений грамотою Криворізького міського центра соціальних служб для сім</w:t>
      </w:r>
      <w:r w:rsidR="00C94C6D" w:rsidRPr="002352EB">
        <w:rPr>
          <w:lang w:val="uk-UA"/>
        </w:rPr>
        <w:t>’</w:t>
      </w:r>
      <w:r w:rsidR="00C94C6D" w:rsidRPr="002352EB">
        <w:rPr>
          <w:sz w:val="28"/>
          <w:szCs w:val="27"/>
          <w:shd w:val="clear" w:color="auto" w:fill="FFFFFF"/>
          <w:lang w:val="uk-UA"/>
        </w:rPr>
        <w:t xml:space="preserve">ї, дітей та молоді за активну участь у районному конкурсі малюнків на асфальті </w:t>
      </w:r>
      <w:r w:rsidRPr="002352EB">
        <w:rPr>
          <w:sz w:val="28"/>
          <w:szCs w:val="27"/>
          <w:shd w:val="clear" w:color="auto" w:fill="FFFFFF"/>
          <w:lang w:val="uk-UA"/>
        </w:rPr>
        <w:t xml:space="preserve">«Намалюй свою мрію» </w:t>
      </w:r>
      <w:r w:rsidR="00C94C6D" w:rsidRPr="002352EB">
        <w:rPr>
          <w:sz w:val="28"/>
          <w:szCs w:val="27"/>
          <w:shd w:val="clear" w:color="auto" w:fill="FFFFFF"/>
          <w:lang w:val="uk-UA"/>
        </w:rPr>
        <w:t>з нагоди Міжнародного Дня захисту дітей.</w:t>
      </w:r>
    </w:p>
    <w:p w:rsidR="00CA4F6B" w:rsidRPr="006352AD" w:rsidRDefault="00CA4F6B" w:rsidP="00E72695">
      <w:pPr>
        <w:pStyle w:val="a5"/>
        <w:ind w:left="0" w:firstLine="709"/>
        <w:jc w:val="both"/>
      </w:pPr>
      <w:r w:rsidRPr="006352AD">
        <w:t xml:space="preserve">Для реалізації варіативної та </w:t>
      </w:r>
      <w:proofErr w:type="spellStart"/>
      <w:r w:rsidRPr="006352AD">
        <w:t>інваріативної</w:t>
      </w:r>
      <w:proofErr w:type="spellEnd"/>
      <w:r w:rsidRPr="006352AD">
        <w:t xml:space="preserve"> складової базового компоненту дошкільної освіти в закладі організовано і працюють різноманітні за напрямками гуртки:</w:t>
      </w:r>
    </w:p>
    <w:p w:rsidR="00CA4F6B" w:rsidRPr="006352AD" w:rsidRDefault="006352AD" w:rsidP="006352AD">
      <w:pPr>
        <w:pStyle w:val="a7"/>
        <w:numPr>
          <w:ilvl w:val="0"/>
          <w:numId w:val="18"/>
        </w:numPr>
        <w:tabs>
          <w:tab w:val="left" w:pos="1134"/>
          <w:tab w:val="left" w:pos="1843"/>
        </w:tabs>
        <w:ind w:left="0" w:firstLine="851"/>
        <w:jc w:val="both"/>
        <w:rPr>
          <w:lang w:val="uk-UA"/>
        </w:rPr>
      </w:pPr>
      <w:r w:rsidRPr="006352AD">
        <w:rPr>
          <w:szCs w:val="28"/>
          <w:lang w:val="uk-UA"/>
        </w:rPr>
        <w:t>Танцювальний гурток «Музична веселка»</w:t>
      </w:r>
      <w:r w:rsidRPr="006352AD">
        <w:rPr>
          <w:i/>
          <w:szCs w:val="28"/>
          <w:lang w:val="uk-UA"/>
        </w:rPr>
        <w:t>,</w:t>
      </w:r>
      <w:r w:rsidRPr="006352AD">
        <w:rPr>
          <w:lang w:val="uk-UA"/>
        </w:rPr>
        <w:t xml:space="preserve"> </w:t>
      </w:r>
    </w:p>
    <w:p w:rsidR="00CA4F6B" w:rsidRPr="006352AD" w:rsidRDefault="00CA4F6B" w:rsidP="00CA4F6B">
      <w:pPr>
        <w:pStyle w:val="a7"/>
        <w:numPr>
          <w:ilvl w:val="0"/>
          <w:numId w:val="18"/>
        </w:numPr>
        <w:tabs>
          <w:tab w:val="left" w:pos="1134"/>
          <w:tab w:val="left" w:pos="1843"/>
        </w:tabs>
        <w:ind w:firstLine="131"/>
        <w:rPr>
          <w:b/>
          <w:bCs w:val="0"/>
          <w:lang w:val="uk-UA"/>
        </w:rPr>
      </w:pPr>
      <w:r w:rsidRPr="006352AD">
        <w:rPr>
          <w:lang w:val="uk-UA"/>
        </w:rPr>
        <w:t>«</w:t>
      </w:r>
      <w:r w:rsidR="000179D6" w:rsidRPr="006352AD">
        <w:rPr>
          <w:lang w:val="uk-UA"/>
        </w:rPr>
        <w:t>Веселі пензлики»</w:t>
      </w:r>
      <w:r w:rsidR="006352AD" w:rsidRPr="006352AD">
        <w:t xml:space="preserve"> (</w:t>
      </w:r>
      <w:proofErr w:type="spellStart"/>
      <w:r w:rsidR="006352AD" w:rsidRPr="006352AD">
        <w:t>образотворча</w:t>
      </w:r>
      <w:proofErr w:type="spellEnd"/>
      <w:r w:rsidR="006352AD" w:rsidRPr="006352AD">
        <w:t xml:space="preserve"> </w:t>
      </w:r>
      <w:proofErr w:type="spellStart"/>
      <w:r w:rsidR="006352AD" w:rsidRPr="006352AD">
        <w:t>діяльність</w:t>
      </w:r>
      <w:proofErr w:type="spellEnd"/>
      <w:r w:rsidR="006352AD" w:rsidRPr="006352AD">
        <w:t>)</w:t>
      </w:r>
      <w:r w:rsidRPr="006352AD">
        <w:rPr>
          <w:i/>
          <w:lang w:val="uk-UA"/>
        </w:rPr>
        <w:t>,</w:t>
      </w:r>
    </w:p>
    <w:p w:rsidR="00CA4F6B" w:rsidRPr="006352AD" w:rsidRDefault="00CA4F6B" w:rsidP="00CA4F6B">
      <w:pPr>
        <w:pStyle w:val="a7"/>
        <w:numPr>
          <w:ilvl w:val="0"/>
          <w:numId w:val="18"/>
        </w:numPr>
        <w:tabs>
          <w:tab w:val="left" w:pos="1134"/>
          <w:tab w:val="left" w:pos="1843"/>
        </w:tabs>
        <w:ind w:firstLine="131"/>
        <w:rPr>
          <w:b/>
          <w:bCs w:val="0"/>
          <w:lang w:val="uk-UA"/>
        </w:rPr>
      </w:pPr>
      <w:r w:rsidRPr="006352AD">
        <w:rPr>
          <w:lang w:val="uk-UA"/>
        </w:rPr>
        <w:t xml:space="preserve">«Природолюб» </w:t>
      </w:r>
      <w:r w:rsidRPr="006352AD">
        <w:rPr>
          <w:i/>
          <w:lang w:val="uk-UA"/>
        </w:rPr>
        <w:t>(екологічне виховання),</w:t>
      </w:r>
    </w:p>
    <w:p w:rsidR="00CA4F6B" w:rsidRPr="006352AD" w:rsidRDefault="00CA4F6B" w:rsidP="00CA4F6B">
      <w:pPr>
        <w:pStyle w:val="a7"/>
        <w:numPr>
          <w:ilvl w:val="0"/>
          <w:numId w:val="18"/>
        </w:numPr>
        <w:tabs>
          <w:tab w:val="left" w:pos="1134"/>
          <w:tab w:val="left" w:pos="1843"/>
        </w:tabs>
        <w:ind w:firstLine="131"/>
        <w:rPr>
          <w:b/>
          <w:bCs w:val="0"/>
          <w:lang w:val="uk-UA"/>
        </w:rPr>
      </w:pPr>
      <w:r w:rsidRPr="006352AD">
        <w:rPr>
          <w:lang w:val="uk-UA"/>
        </w:rPr>
        <w:t>«</w:t>
      </w:r>
      <w:r w:rsidR="006352AD" w:rsidRPr="006352AD">
        <w:rPr>
          <w:lang w:val="uk-UA"/>
        </w:rPr>
        <w:t>Маленькі конструктори»</w:t>
      </w:r>
      <w:r w:rsidRPr="006352AD">
        <w:rPr>
          <w:i/>
          <w:lang w:val="uk-UA"/>
        </w:rPr>
        <w:t>,</w:t>
      </w:r>
    </w:p>
    <w:p w:rsidR="00CA4F6B" w:rsidRPr="006352AD" w:rsidRDefault="00CA4F6B" w:rsidP="00CA4F6B">
      <w:pPr>
        <w:pStyle w:val="a7"/>
        <w:numPr>
          <w:ilvl w:val="0"/>
          <w:numId w:val="18"/>
        </w:numPr>
        <w:tabs>
          <w:tab w:val="left" w:pos="1134"/>
          <w:tab w:val="left" w:pos="1843"/>
        </w:tabs>
        <w:ind w:firstLine="131"/>
        <w:rPr>
          <w:b/>
          <w:bCs w:val="0"/>
          <w:lang w:val="uk-UA"/>
        </w:rPr>
      </w:pPr>
      <w:r w:rsidRPr="006352AD">
        <w:rPr>
          <w:lang w:val="uk-UA"/>
        </w:rPr>
        <w:t>«</w:t>
      </w:r>
      <w:proofErr w:type="spellStart"/>
      <w:r w:rsidR="006352AD" w:rsidRPr="006352AD">
        <w:t>Абетка</w:t>
      </w:r>
      <w:proofErr w:type="spellEnd"/>
      <w:r w:rsidR="006352AD" w:rsidRPr="006352AD">
        <w:t xml:space="preserve"> </w:t>
      </w:r>
      <w:proofErr w:type="spellStart"/>
      <w:r w:rsidR="006352AD" w:rsidRPr="006352AD">
        <w:t>безпеки</w:t>
      </w:r>
      <w:proofErr w:type="spellEnd"/>
      <w:r w:rsidR="00BC6460" w:rsidRPr="006352AD">
        <w:rPr>
          <w:lang w:val="uk-UA"/>
        </w:rPr>
        <w:t>»</w:t>
      </w:r>
      <w:r w:rsidRPr="006352AD">
        <w:rPr>
          <w:i/>
          <w:lang w:val="uk-UA"/>
        </w:rPr>
        <w:t>,</w:t>
      </w:r>
    </w:p>
    <w:p w:rsidR="00CA4F6B" w:rsidRPr="006352AD" w:rsidRDefault="00CA4F6B" w:rsidP="00CA4F6B">
      <w:pPr>
        <w:pStyle w:val="a7"/>
        <w:numPr>
          <w:ilvl w:val="0"/>
          <w:numId w:val="18"/>
        </w:numPr>
        <w:tabs>
          <w:tab w:val="left" w:pos="1134"/>
          <w:tab w:val="left" w:pos="1843"/>
        </w:tabs>
        <w:ind w:firstLine="131"/>
        <w:rPr>
          <w:b/>
          <w:bCs w:val="0"/>
          <w:lang w:val="uk-UA"/>
        </w:rPr>
      </w:pPr>
      <w:r w:rsidRPr="006352AD">
        <w:rPr>
          <w:lang w:val="uk-UA"/>
        </w:rPr>
        <w:t>«</w:t>
      </w:r>
      <w:r w:rsidR="00BC6460" w:rsidRPr="006352AD">
        <w:rPr>
          <w:lang w:val="uk-UA"/>
        </w:rPr>
        <w:t>Чарівний світ</w:t>
      </w:r>
      <w:r w:rsidR="000179D6" w:rsidRPr="006352AD">
        <w:rPr>
          <w:lang w:val="uk-UA"/>
        </w:rPr>
        <w:t xml:space="preserve"> ш</w:t>
      </w:r>
      <w:r w:rsidRPr="006352AD">
        <w:rPr>
          <w:lang w:val="uk-UA"/>
        </w:rPr>
        <w:t>ах</w:t>
      </w:r>
      <w:r w:rsidR="00BC6460" w:rsidRPr="006352AD">
        <w:rPr>
          <w:lang w:val="uk-UA"/>
        </w:rPr>
        <w:t>ів»</w:t>
      </w:r>
      <w:r w:rsidRPr="006352AD">
        <w:rPr>
          <w:i/>
          <w:lang w:val="uk-UA"/>
        </w:rPr>
        <w:t>,</w:t>
      </w:r>
    </w:p>
    <w:p w:rsidR="00CA4F6B" w:rsidRPr="006352AD" w:rsidRDefault="00CA4F6B" w:rsidP="00CA4F6B">
      <w:pPr>
        <w:pStyle w:val="a7"/>
        <w:numPr>
          <w:ilvl w:val="0"/>
          <w:numId w:val="18"/>
        </w:numPr>
        <w:tabs>
          <w:tab w:val="left" w:pos="1134"/>
          <w:tab w:val="left" w:pos="1843"/>
        </w:tabs>
        <w:ind w:firstLine="131"/>
        <w:rPr>
          <w:b/>
          <w:bCs w:val="0"/>
          <w:lang w:val="uk-UA"/>
        </w:rPr>
      </w:pPr>
      <w:r w:rsidRPr="006352AD">
        <w:rPr>
          <w:lang w:val="uk-UA"/>
        </w:rPr>
        <w:t>«</w:t>
      </w:r>
      <w:r w:rsidR="000179D6" w:rsidRPr="006352AD">
        <w:rPr>
          <w:lang w:val="uk-UA"/>
        </w:rPr>
        <w:t>Казкова мозаїка</w:t>
      </w:r>
      <w:r w:rsidRPr="006352AD">
        <w:rPr>
          <w:lang w:val="uk-UA"/>
        </w:rPr>
        <w:t>»</w:t>
      </w:r>
      <w:r w:rsidRPr="006352AD">
        <w:rPr>
          <w:i/>
          <w:lang w:val="uk-UA"/>
        </w:rPr>
        <w:t>,</w:t>
      </w:r>
    </w:p>
    <w:p w:rsidR="00CA4F6B" w:rsidRPr="006352AD" w:rsidRDefault="00CA4F6B" w:rsidP="00CA4F6B">
      <w:pPr>
        <w:pStyle w:val="a7"/>
        <w:numPr>
          <w:ilvl w:val="0"/>
          <w:numId w:val="18"/>
        </w:numPr>
        <w:tabs>
          <w:tab w:val="left" w:pos="1134"/>
          <w:tab w:val="left" w:pos="1843"/>
        </w:tabs>
        <w:ind w:firstLine="131"/>
        <w:rPr>
          <w:b/>
          <w:bCs w:val="0"/>
          <w:lang w:val="uk-UA"/>
        </w:rPr>
      </w:pPr>
      <w:r w:rsidRPr="006352AD">
        <w:rPr>
          <w:lang w:val="uk-UA"/>
        </w:rPr>
        <w:t>«</w:t>
      </w:r>
      <w:r w:rsidR="000179D6" w:rsidRPr="006352AD">
        <w:rPr>
          <w:lang w:val="uk-UA"/>
        </w:rPr>
        <w:t>Мій рідний край</w:t>
      </w:r>
      <w:r w:rsidRPr="006352AD">
        <w:rPr>
          <w:lang w:val="uk-UA"/>
        </w:rPr>
        <w:t>»</w:t>
      </w:r>
      <w:r w:rsidRPr="006352AD">
        <w:rPr>
          <w:i/>
          <w:lang w:val="uk-UA"/>
        </w:rPr>
        <w:t>,</w:t>
      </w:r>
    </w:p>
    <w:p w:rsidR="00CA4F6B" w:rsidRPr="006352AD" w:rsidRDefault="00CA4F6B" w:rsidP="00CA4F6B">
      <w:pPr>
        <w:pStyle w:val="a7"/>
        <w:numPr>
          <w:ilvl w:val="0"/>
          <w:numId w:val="18"/>
        </w:numPr>
        <w:tabs>
          <w:tab w:val="left" w:pos="1134"/>
          <w:tab w:val="left" w:pos="1843"/>
        </w:tabs>
        <w:ind w:firstLine="131"/>
        <w:rPr>
          <w:bCs w:val="0"/>
          <w:i/>
          <w:lang w:val="uk-UA"/>
        </w:rPr>
      </w:pPr>
      <w:r w:rsidRPr="006352AD">
        <w:rPr>
          <w:lang w:val="uk-UA"/>
        </w:rPr>
        <w:t>«</w:t>
      </w:r>
      <w:proofErr w:type="spellStart"/>
      <w:r w:rsidR="006352AD" w:rsidRPr="006352AD">
        <w:rPr>
          <w:lang w:val="uk-UA"/>
        </w:rPr>
        <w:t>Фітбол</w:t>
      </w:r>
      <w:proofErr w:type="spellEnd"/>
      <w:r w:rsidR="006352AD" w:rsidRPr="006352AD">
        <w:rPr>
          <w:lang w:val="uk-UA"/>
        </w:rPr>
        <w:t>-клуб</w:t>
      </w:r>
      <w:r w:rsidR="000179D6" w:rsidRPr="006352AD">
        <w:rPr>
          <w:lang w:val="uk-UA"/>
        </w:rPr>
        <w:t>»</w:t>
      </w:r>
      <w:r w:rsidRPr="006352AD">
        <w:rPr>
          <w:i/>
          <w:lang w:val="uk-UA"/>
        </w:rPr>
        <w:t xml:space="preserve">, </w:t>
      </w:r>
    </w:p>
    <w:p w:rsidR="00CA4F6B" w:rsidRPr="006352AD" w:rsidRDefault="000179D6" w:rsidP="00CA4F6B">
      <w:pPr>
        <w:pStyle w:val="a7"/>
        <w:numPr>
          <w:ilvl w:val="0"/>
          <w:numId w:val="18"/>
        </w:numPr>
        <w:tabs>
          <w:tab w:val="left" w:pos="1134"/>
          <w:tab w:val="left" w:pos="1843"/>
        </w:tabs>
        <w:ind w:firstLine="131"/>
        <w:rPr>
          <w:bCs w:val="0"/>
          <w:i/>
          <w:lang w:val="uk-UA"/>
        </w:rPr>
      </w:pPr>
      <w:r w:rsidRPr="006352AD">
        <w:rPr>
          <w:lang w:val="uk-UA"/>
        </w:rPr>
        <w:t xml:space="preserve"> </w:t>
      </w:r>
      <w:r w:rsidR="00CA4F6B" w:rsidRPr="006352AD">
        <w:rPr>
          <w:lang w:val="uk-UA"/>
        </w:rPr>
        <w:t xml:space="preserve">«Крок до слова» </w:t>
      </w:r>
      <w:r w:rsidR="006352AD" w:rsidRPr="006352AD">
        <w:rPr>
          <w:szCs w:val="27"/>
          <w:lang w:val="uk-UA"/>
        </w:rPr>
        <w:t>(з використанням степ-платформ</w:t>
      </w:r>
      <w:r w:rsidR="00CA4F6B" w:rsidRPr="006352AD">
        <w:rPr>
          <w:i/>
          <w:lang w:val="uk-UA"/>
        </w:rPr>
        <w:t>),</w:t>
      </w:r>
    </w:p>
    <w:p w:rsidR="0062427C" w:rsidRPr="006352AD" w:rsidRDefault="006352AD" w:rsidP="006352AD">
      <w:pPr>
        <w:pStyle w:val="1"/>
        <w:numPr>
          <w:ilvl w:val="0"/>
          <w:numId w:val="18"/>
        </w:numPr>
        <w:tabs>
          <w:tab w:val="left" w:pos="1134"/>
          <w:tab w:val="left" w:pos="1843"/>
        </w:tabs>
        <w:spacing w:after="0" w:line="240" w:lineRule="auto"/>
        <w:ind w:firstLine="131"/>
        <w:contextualSpacing w:val="0"/>
        <w:rPr>
          <w:rFonts w:ascii="Times New Roman" w:hAnsi="Times New Roman"/>
          <w:iCs/>
          <w:sz w:val="36"/>
          <w:szCs w:val="24"/>
          <w:lang w:val="uk-UA"/>
        </w:rPr>
      </w:pPr>
      <w:r w:rsidRPr="006352AD">
        <w:rPr>
          <w:rFonts w:ascii="Times New Roman" w:hAnsi="Times New Roman"/>
          <w:sz w:val="28"/>
          <w:szCs w:val="24"/>
          <w:lang w:val="uk-UA"/>
        </w:rPr>
        <w:t xml:space="preserve"> </w:t>
      </w:r>
      <w:r w:rsidR="00022C6B" w:rsidRPr="006352AD">
        <w:rPr>
          <w:rFonts w:ascii="Times New Roman" w:hAnsi="Times New Roman"/>
          <w:sz w:val="28"/>
          <w:szCs w:val="24"/>
          <w:lang w:val="uk-UA"/>
        </w:rPr>
        <w:t>«</w:t>
      </w:r>
      <w:r w:rsidRPr="006352AD">
        <w:rPr>
          <w:rFonts w:ascii="Times New Roman" w:hAnsi="Times New Roman"/>
          <w:sz w:val="28"/>
          <w:szCs w:val="24"/>
          <w:lang w:val="uk-UA"/>
        </w:rPr>
        <w:t>Маленькі правознавці</w:t>
      </w:r>
      <w:r w:rsidR="00022C6B" w:rsidRPr="006352AD">
        <w:rPr>
          <w:rFonts w:ascii="Times New Roman" w:hAnsi="Times New Roman"/>
          <w:sz w:val="28"/>
          <w:szCs w:val="24"/>
          <w:lang w:val="uk-UA"/>
        </w:rPr>
        <w:t>»</w:t>
      </w:r>
      <w:r w:rsidR="00CA4F6B" w:rsidRPr="006352AD">
        <w:rPr>
          <w:rFonts w:ascii="Times New Roman" w:hAnsi="Times New Roman"/>
          <w:sz w:val="28"/>
          <w:szCs w:val="24"/>
          <w:lang w:val="uk-UA"/>
        </w:rPr>
        <w:t>.</w:t>
      </w:r>
    </w:p>
    <w:p w:rsidR="00CA4F6B" w:rsidRPr="006352AD" w:rsidRDefault="00CA4F6B" w:rsidP="00CC3D7B">
      <w:pPr>
        <w:ind w:firstLine="709"/>
        <w:jc w:val="both"/>
        <w:rPr>
          <w:szCs w:val="28"/>
          <w:lang w:val="uk-UA"/>
        </w:rPr>
      </w:pPr>
      <w:r w:rsidRPr="006352AD">
        <w:rPr>
          <w:iCs w:val="0"/>
          <w:lang w:val="uk-UA"/>
        </w:rPr>
        <w:t>Педагоги дитячого садка створюють всі необхідні умови для творчої діяльності дітей.</w:t>
      </w:r>
      <w:r w:rsidR="00CC3D7B" w:rsidRPr="006352AD">
        <w:rPr>
          <w:szCs w:val="28"/>
          <w:lang w:val="uk-UA"/>
        </w:rPr>
        <w:t xml:space="preserve"> Керівниками гуртків систематично велася відповідна документація, розроблені перспективні, календарні плани роботи на рік, журнали відвідувань дітей. На початку навчального року керівниками гуртків проводився моніторинг дітей з метою виявлення їх здібностей та нахилів. За результатами обстежень та враховуючи побажання дітей та батьків  керівники </w:t>
      </w:r>
      <w:r w:rsidR="00CC3D7B" w:rsidRPr="006352AD">
        <w:rPr>
          <w:szCs w:val="28"/>
          <w:lang w:val="uk-UA"/>
        </w:rPr>
        <w:lastRenderedPageBreak/>
        <w:t xml:space="preserve">гуртків визначили  склад учасників, з якими і працювали упродовж року. Прослідковувалася єдність теми, мети, змісту, структури конспекту, плану, розробки. Гурткова робота велася за розробленими планами і графіками гурткової роботи в режимі дня груп та різного спрямування. </w:t>
      </w:r>
    </w:p>
    <w:p w:rsidR="007028ED" w:rsidRPr="006352AD" w:rsidRDefault="007028ED" w:rsidP="008C53D6">
      <w:pPr>
        <w:pStyle w:val="a3"/>
        <w:tabs>
          <w:tab w:val="left" w:pos="708"/>
        </w:tabs>
        <w:ind w:firstLine="709"/>
        <w:jc w:val="both"/>
        <w:rPr>
          <w:lang w:val="uk-UA"/>
        </w:rPr>
      </w:pPr>
      <w:r w:rsidRPr="006352AD">
        <w:rPr>
          <w:szCs w:val="28"/>
          <w:lang w:val="uk-UA"/>
        </w:rPr>
        <w:t xml:space="preserve">Також протягом року </w:t>
      </w:r>
      <w:r w:rsidRPr="006352AD">
        <w:rPr>
          <w:lang w:val="uk-UA"/>
        </w:rPr>
        <w:t>тривала робота з обласної науково-</w:t>
      </w:r>
      <w:r w:rsidR="007D6783" w:rsidRPr="006352AD">
        <w:rPr>
          <w:lang w:val="uk-UA"/>
        </w:rPr>
        <w:t>методичної проблеми «О</w:t>
      </w:r>
      <w:r w:rsidRPr="006352AD">
        <w:rPr>
          <w:lang w:val="uk-UA"/>
        </w:rPr>
        <w:t>світ</w:t>
      </w:r>
      <w:r w:rsidR="007D6783" w:rsidRPr="006352AD">
        <w:rPr>
          <w:lang w:val="uk-UA"/>
        </w:rPr>
        <w:t>ні стратегії соціалізації</w:t>
      </w:r>
      <w:r w:rsidRPr="006352AD">
        <w:rPr>
          <w:lang w:val="uk-UA"/>
        </w:rPr>
        <w:t xml:space="preserve"> особистості</w:t>
      </w:r>
      <w:r w:rsidR="007D6783" w:rsidRPr="006352AD">
        <w:rPr>
          <w:lang w:val="uk-UA"/>
        </w:rPr>
        <w:t xml:space="preserve"> громадянського суспільства</w:t>
      </w:r>
      <w:r w:rsidRPr="006352AD">
        <w:rPr>
          <w:lang w:val="uk-UA"/>
        </w:rPr>
        <w:t xml:space="preserve">» </w:t>
      </w:r>
      <w:r w:rsidR="007D6783" w:rsidRPr="006352AD">
        <w:rPr>
          <w:lang w:val="uk-UA"/>
        </w:rPr>
        <w:t>(</w:t>
      </w:r>
      <w:proofErr w:type="spellStart"/>
      <w:r w:rsidR="006352AD" w:rsidRPr="006352AD">
        <w:rPr>
          <w:lang w:val="uk-UA"/>
        </w:rPr>
        <w:t>коригую</w:t>
      </w:r>
      <w:r w:rsidR="00DE1CAE" w:rsidRPr="006352AD">
        <w:rPr>
          <w:lang w:val="uk-UA"/>
        </w:rPr>
        <w:t>ий</w:t>
      </w:r>
      <w:proofErr w:type="spellEnd"/>
      <w:r w:rsidR="006965A7" w:rsidRPr="006352AD">
        <w:rPr>
          <w:lang w:val="uk-UA"/>
        </w:rPr>
        <w:t xml:space="preserve">) </w:t>
      </w:r>
      <w:r w:rsidR="006352AD" w:rsidRPr="006352AD">
        <w:rPr>
          <w:lang w:val="uk-UA"/>
        </w:rPr>
        <w:t>І</w:t>
      </w:r>
      <w:r w:rsidR="006352AD" w:rsidRPr="006352AD">
        <w:rPr>
          <w:lang w:val="en-US"/>
        </w:rPr>
        <w:t>V</w:t>
      </w:r>
      <w:r w:rsidR="00DE1CAE" w:rsidRPr="006352AD">
        <w:rPr>
          <w:lang w:val="uk-UA"/>
        </w:rPr>
        <w:t xml:space="preserve"> </w:t>
      </w:r>
      <w:r w:rsidR="006965A7" w:rsidRPr="006352AD">
        <w:rPr>
          <w:lang w:val="uk-UA"/>
        </w:rPr>
        <w:t xml:space="preserve">етап. </w:t>
      </w:r>
    </w:p>
    <w:p w:rsidR="007E4FF5" w:rsidRPr="006352AD" w:rsidRDefault="007E4FF5" w:rsidP="007E4FF5">
      <w:pPr>
        <w:ind w:firstLine="709"/>
        <w:jc w:val="both"/>
        <w:rPr>
          <w:szCs w:val="28"/>
          <w:lang w:val="uk-UA"/>
        </w:rPr>
      </w:pPr>
      <w:r w:rsidRPr="006352AD">
        <w:rPr>
          <w:szCs w:val="28"/>
          <w:lang w:val="uk-UA"/>
        </w:rPr>
        <w:t>Педагоги активно відвідували різноманітні методичні об’єднання, де головна увага надавалась інтерактивним формам роботи. На професійний ріст педагогів позитивно вплинула і робота ДНЗ з питань інклюзивної освіти</w:t>
      </w:r>
      <w:r w:rsidR="00C02D7B" w:rsidRPr="006352AD">
        <w:rPr>
          <w:szCs w:val="28"/>
          <w:lang w:val="uk-UA"/>
        </w:rPr>
        <w:t>, соціалізацію в умовах сумісного навчання і виховання дітей з обмеженими можливостями.</w:t>
      </w:r>
      <w:r w:rsidR="00594014" w:rsidRPr="006352AD">
        <w:rPr>
          <w:szCs w:val="28"/>
          <w:lang w:val="uk-UA"/>
        </w:rPr>
        <w:t xml:space="preserve"> </w:t>
      </w:r>
      <w:r w:rsidRPr="006352AD">
        <w:rPr>
          <w:szCs w:val="28"/>
          <w:lang w:val="uk-UA"/>
        </w:rPr>
        <w:t xml:space="preserve">Протягом року здійснювалась консультативна психолого-педагогічна допомога </w:t>
      </w:r>
      <w:r w:rsidR="00C02D7B" w:rsidRPr="006352AD">
        <w:rPr>
          <w:szCs w:val="28"/>
          <w:lang w:val="uk-UA"/>
        </w:rPr>
        <w:t>батькам</w:t>
      </w:r>
      <w:r w:rsidRPr="006352AD">
        <w:rPr>
          <w:szCs w:val="28"/>
          <w:lang w:val="uk-UA"/>
        </w:rPr>
        <w:t>.</w:t>
      </w:r>
    </w:p>
    <w:p w:rsidR="007E4FF5" w:rsidRPr="006D48B3" w:rsidRDefault="007E4FF5" w:rsidP="0091480B">
      <w:pPr>
        <w:pStyle w:val="6"/>
        <w:spacing w:before="0"/>
        <w:ind w:firstLine="709"/>
        <w:jc w:val="both"/>
        <w:rPr>
          <w:rFonts w:ascii="Times New Roman" w:hAnsi="Times New Roman" w:cs="Times New Roman"/>
          <w:i w:val="0"/>
          <w:color w:val="auto"/>
          <w:szCs w:val="28"/>
          <w:lang w:val="uk-UA"/>
        </w:rPr>
      </w:pPr>
      <w:r w:rsidRPr="006352AD">
        <w:rPr>
          <w:rFonts w:ascii="Times New Roman" w:hAnsi="Times New Roman" w:cs="Times New Roman"/>
          <w:i w:val="0"/>
          <w:color w:val="auto"/>
          <w:szCs w:val="28"/>
          <w:lang w:val="uk-UA"/>
        </w:rPr>
        <w:t>Протягом року тривала робота по активізації та систематизації знань, підвищення соціальної активності педагогів, що атестувалися. Були зібрані:  письмові доповіді, фотографії, відеозаписи і конспекти занять, самозвіти, самоаналіз літерату</w:t>
      </w:r>
      <w:r w:rsidRPr="006352AD">
        <w:rPr>
          <w:rFonts w:ascii="Times New Roman" w:hAnsi="Times New Roman" w:cs="Times New Roman"/>
          <w:i w:val="0"/>
          <w:color w:val="auto"/>
          <w:szCs w:val="28"/>
          <w:lang w:val="uk-UA"/>
        </w:rPr>
        <w:softHyphen/>
        <w:t>ри, проекти тощо. Ці матеріали віддзерка</w:t>
      </w:r>
      <w:r w:rsidRPr="006352AD">
        <w:rPr>
          <w:rFonts w:ascii="Times New Roman" w:hAnsi="Times New Roman" w:cs="Times New Roman"/>
          <w:i w:val="0"/>
          <w:color w:val="auto"/>
          <w:szCs w:val="28"/>
          <w:lang w:val="uk-UA"/>
        </w:rPr>
        <w:softHyphen/>
        <w:t>люють рівень компетентності педагогів. Атестаційна комісія ДНЗ визначила не тільки ре</w:t>
      </w:r>
      <w:r w:rsidRPr="006352AD">
        <w:rPr>
          <w:rFonts w:ascii="Times New Roman" w:hAnsi="Times New Roman" w:cs="Times New Roman"/>
          <w:i w:val="0"/>
          <w:color w:val="auto"/>
          <w:szCs w:val="28"/>
          <w:lang w:val="uk-UA"/>
        </w:rPr>
        <w:softHyphen/>
        <w:t>зультати праці, а й причини та фактори, що призве</w:t>
      </w:r>
      <w:r w:rsidRPr="006352AD">
        <w:rPr>
          <w:rFonts w:ascii="Times New Roman" w:hAnsi="Times New Roman" w:cs="Times New Roman"/>
          <w:i w:val="0"/>
          <w:color w:val="auto"/>
          <w:szCs w:val="28"/>
          <w:lang w:val="uk-UA"/>
        </w:rPr>
        <w:softHyphen/>
        <w:t>ли до досягнення високого результату</w:t>
      </w:r>
      <w:r w:rsidR="00BF0F21" w:rsidRPr="006352AD">
        <w:rPr>
          <w:rFonts w:ascii="Times New Roman" w:hAnsi="Times New Roman" w:cs="Times New Roman"/>
          <w:i w:val="0"/>
          <w:color w:val="auto"/>
          <w:szCs w:val="28"/>
          <w:lang w:val="uk-UA"/>
        </w:rPr>
        <w:t xml:space="preserve">: </w:t>
      </w:r>
      <w:proofErr w:type="spellStart"/>
      <w:r w:rsidR="006D48B3">
        <w:rPr>
          <w:rFonts w:ascii="Times New Roman" w:hAnsi="Times New Roman" w:cs="Times New Roman"/>
          <w:i w:val="0"/>
          <w:color w:val="auto"/>
          <w:szCs w:val="28"/>
          <w:lang w:val="uk-UA"/>
        </w:rPr>
        <w:t>пʼятеро</w:t>
      </w:r>
      <w:proofErr w:type="spellEnd"/>
      <w:r w:rsidR="001C3154">
        <w:rPr>
          <w:rFonts w:ascii="Times New Roman" w:hAnsi="Times New Roman" w:cs="Times New Roman"/>
          <w:i w:val="0"/>
          <w:color w:val="auto"/>
          <w:szCs w:val="28"/>
          <w:lang w:val="uk-UA"/>
        </w:rPr>
        <w:t xml:space="preserve"> </w:t>
      </w:r>
      <w:r w:rsidR="00BF0F21" w:rsidRPr="006D48B3">
        <w:rPr>
          <w:rFonts w:ascii="Times New Roman" w:hAnsi="Times New Roman" w:cs="Times New Roman"/>
          <w:i w:val="0"/>
          <w:color w:val="auto"/>
          <w:szCs w:val="28"/>
          <w:lang w:val="uk-UA"/>
        </w:rPr>
        <w:t>педагогів під</w:t>
      </w:r>
      <w:r w:rsidR="006D48B3" w:rsidRPr="006D48B3">
        <w:rPr>
          <w:rFonts w:ascii="Times New Roman" w:hAnsi="Times New Roman" w:cs="Times New Roman"/>
          <w:i w:val="0"/>
          <w:color w:val="auto"/>
          <w:szCs w:val="28"/>
          <w:lang w:val="uk-UA"/>
        </w:rPr>
        <w:t>твердили с</w:t>
      </w:r>
      <w:r w:rsidR="00523FA7" w:rsidRPr="006D48B3">
        <w:rPr>
          <w:rFonts w:ascii="Times New Roman" w:hAnsi="Times New Roman" w:cs="Times New Roman"/>
          <w:i w:val="0"/>
          <w:color w:val="auto"/>
          <w:szCs w:val="28"/>
          <w:lang w:val="uk-UA"/>
        </w:rPr>
        <w:t>вої кваліфікаційні категорії</w:t>
      </w:r>
      <w:r w:rsidR="006D48B3" w:rsidRPr="006D48B3">
        <w:rPr>
          <w:rFonts w:ascii="Times New Roman" w:hAnsi="Times New Roman" w:cs="Times New Roman"/>
          <w:i w:val="0"/>
          <w:color w:val="auto"/>
          <w:szCs w:val="28"/>
          <w:lang w:val="uk-UA"/>
        </w:rPr>
        <w:t>, одному з них присвоєно педагогічне звання, один педагог підвищив кваліфікаційну категорію</w:t>
      </w:r>
      <w:r w:rsidRPr="006D48B3">
        <w:rPr>
          <w:rFonts w:ascii="Times New Roman" w:hAnsi="Times New Roman" w:cs="Times New Roman"/>
          <w:i w:val="0"/>
          <w:color w:val="auto"/>
          <w:szCs w:val="28"/>
          <w:lang w:val="uk-UA"/>
        </w:rPr>
        <w:t xml:space="preserve">. </w:t>
      </w:r>
    </w:p>
    <w:p w:rsidR="007E4FF5" w:rsidRPr="006352AD" w:rsidRDefault="007E4FF5" w:rsidP="00245DEA">
      <w:pPr>
        <w:ind w:firstLine="709"/>
        <w:jc w:val="both"/>
        <w:rPr>
          <w:szCs w:val="28"/>
          <w:lang w:val="uk-UA"/>
        </w:rPr>
      </w:pPr>
      <w:r w:rsidRPr="006352AD">
        <w:rPr>
          <w:szCs w:val="28"/>
          <w:lang w:val="uk-UA"/>
        </w:rPr>
        <w:t>В 201</w:t>
      </w:r>
      <w:r w:rsidR="006352AD" w:rsidRPr="006352AD">
        <w:rPr>
          <w:szCs w:val="28"/>
          <w:lang w:val="uk-UA"/>
        </w:rPr>
        <w:t>8</w:t>
      </w:r>
      <w:r w:rsidRPr="006352AD">
        <w:rPr>
          <w:szCs w:val="28"/>
          <w:lang w:val="uk-UA"/>
        </w:rPr>
        <w:t>-201</w:t>
      </w:r>
      <w:r w:rsidR="006352AD" w:rsidRPr="006352AD">
        <w:rPr>
          <w:szCs w:val="28"/>
          <w:lang w:val="uk-UA"/>
        </w:rPr>
        <w:t>9</w:t>
      </w:r>
      <w:r w:rsidRPr="006352AD">
        <w:rPr>
          <w:szCs w:val="28"/>
          <w:lang w:val="uk-UA"/>
        </w:rPr>
        <w:t xml:space="preserve"> </w:t>
      </w:r>
      <w:proofErr w:type="spellStart"/>
      <w:r w:rsidRPr="006352AD">
        <w:rPr>
          <w:szCs w:val="28"/>
          <w:lang w:val="uk-UA"/>
        </w:rPr>
        <w:t>н.р</w:t>
      </w:r>
      <w:proofErr w:type="spellEnd"/>
      <w:r w:rsidRPr="006352AD">
        <w:rPr>
          <w:szCs w:val="28"/>
          <w:lang w:val="uk-UA"/>
        </w:rPr>
        <w:t xml:space="preserve">. методична рада </w:t>
      </w:r>
      <w:r w:rsidR="0091480B" w:rsidRPr="006352AD">
        <w:rPr>
          <w:szCs w:val="28"/>
          <w:lang w:val="uk-UA"/>
        </w:rPr>
        <w:t>закладу</w:t>
      </w:r>
      <w:r w:rsidRPr="006352AD">
        <w:rPr>
          <w:szCs w:val="28"/>
          <w:lang w:val="uk-UA"/>
        </w:rPr>
        <w:t xml:space="preserve">  проводила ефективну роботу з організації самоосвіти, вивчення форм та змісту підвищення кваліфікації педагогів, своєчасно оглядала нормативні документи, новинки психолого-педагогічної літератури. Розглядалися та визначалися матеріали для розробки </w:t>
      </w:r>
      <w:proofErr w:type="spellStart"/>
      <w:r w:rsidRPr="006352AD">
        <w:rPr>
          <w:szCs w:val="28"/>
          <w:lang w:val="uk-UA"/>
        </w:rPr>
        <w:t>методично</w:t>
      </w:r>
      <w:proofErr w:type="spellEnd"/>
      <w:r w:rsidRPr="006352AD">
        <w:rPr>
          <w:szCs w:val="28"/>
          <w:lang w:val="uk-UA"/>
        </w:rPr>
        <w:t xml:space="preserve">-практичних посібників. </w:t>
      </w:r>
      <w:r w:rsidR="00245DEA" w:rsidRPr="006352AD">
        <w:rPr>
          <w:szCs w:val="28"/>
          <w:lang w:val="uk-UA"/>
        </w:rPr>
        <w:t xml:space="preserve">                                                                                                                                                                                             </w:t>
      </w:r>
    </w:p>
    <w:p w:rsidR="007E4FF5" w:rsidRPr="006352AD" w:rsidRDefault="007E4FF5" w:rsidP="007E4FF5">
      <w:pPr>
        <w:ind w:firstLine="709"/>
        <w:jc w:val="both"/>
        <w:rPr>
          <w:szCs w:val="28"/>
          <w:lang w:val="uk-UA"/>
        </w:rPr>
      </w:pPr>
      <w:r w:rsidRPr="006352AD">
        <w:rPr>
          <w:szCs w:val="28"/>
          <w:lang w:val="uk-UA"/>
        </w:rPr>
        <w:t xml:space="preserve">Традиційними вже стали  заходи, що проходять в рамках різноманітних днів, тижнів, місячників в дитячому садку, а саме: Днів Здоров′я, людей похилого віку, визволення України, пам′яті жертв голодомору, Конвенції ООН про права дитини, </w:t>
      </w:r>
      <w:r w:rsidR="00424B28" w:rsidRPr="006352AD">
        <w:rPr>
          <w:szCs w:val="28"/>
          <w:lang w:val="uk-UA"/>
        </w:rPr>
        <w:t xml:space="preserve">День інвалідів, </w:t>
      </w:r>
      <w:r w:rsidRPr="006352AD">
        <w:rPr>
          <w:szCs w:val="28"/>
          <w:lang w:val="uk-UA"/>
        </w:rPr>
        <w:t>Дня рідної мови, визволення Кривого Рогу та Інгульця, Перемоги, Конституції та Незалеж</w:t>
      </w:r>
      <w:r w:rsidR="00245DEA" w:rsidRPr="006352AD">
        <w:rPr>
          <w:szCs w:val="28"/>
          <w:lang w:val="uk-UA"/>
        </w:rPr>
        <w:t xml:space="preserve">ності; місячників «Увага! Діти - </w:t>
      </w:r>
      <w:r w:rsidRPr="006352AD">
        <w:rPr>
          <w:szCs w:val="28"/>
          <w:lang w:val="uk-UA"/>
        </w:rPr>
        <w:t>на дорозі!», «Здоро</w:t>
      </w:r>
      <w:r w:rsidR="00245DEA" w:rsidRPr="006352AD">
        <w:rPr>
          <w:szCs w:val="28"/>
          <w:lang w:val="uk-UA"/>
        </w:rPr>
        <w:t>ва дитина</w:t>
      </w:r>
      <w:r w:rsidRPr="006352AD">
        <w:rPr>
          <w:szCs w:val="28"/>
          <w:lang w:val="uk-UA"/>
        </w:rPr>
        <w:t xml:space="preserve"> – майбутнє України», </w:t>
      </w:r>
      <w:r w:rsidR="0026652A" w:rsidRPr="006352AD">
        <w:rPr>
          <w:szCs w:val="28"/>
          <w:lang w:val="uk-UA"/>
        </w:rPr>
        <w:t xml:space="preserve">«Місячник безпечного поводження на водних </w:t>
      </w:r>
      <w:proofErr w:type="spellStart"/>
      <w:r w:rsidR="0026652A" w:rsidRPr="006352AD">
        <w:rPr>
          <w:szCs w:val="28"/>
          <w:lang w:val="uk-UA"/>
        </w:rPr>
        <w:t>обʼєктах</w:t>
      </w:r>
      <w:proofErr w:type="spellEnd"/>
      <w:r w:rsidR="0026652A" w:rsidRPr="006352AD">
        <w:rPr>
          <w:szCs w:val="28"/>
          <w:lang w:val="uk-UA"/>
        </w:rPr>
        <w:t xml:space="preserve"> у зимовий період», </w:t>
      </w:r>
      <w:r w:rsidR="00150635" w:rsidRPr="006352AD">
        <w:rPr>
          <w:szCs w:val="28"/>
          <w:lang w:val="uk-UA"/>
        </w:rPr>
        <w:t xml:space="preserve">«Вогонь – друг, вогонь – ворог», </w:t>
      </w:r>
      <w:r w:rsidR="0026652A" w:rsidRPr="006352AD">
        <w:rPr>
          <w:szCs w:val="28"/>
          <w:lang w:val="uk-UA"/>
        </w:rPr>
        <w:t xml:space="preserve">«Місячник профілактики та запобігання випадків травматизму серед учасників навчально-виховного процесу», </w:t>
      </w:r>
      <w:r w:rsidR="00150635" w:rsidRPr="006352AD">
        <w:rPr>
          <w:szCs w:val="28"/>
          <w:lang w:val="uk-UA"/>
        </w:rPr>
        <w:t>«Місячник</w:t>
      </w:r>
      <w:r w:rsidRPr="006352AD">
        <w:rPr>
          <w:szCs w:val="28"/>
          <w:lang w:val="uk-UA"/>
        </w:rPr>
        <w:t xml:space="preserve"> безпеки життєдіяльності </w:t>
      </w:r>
      <w:r w:rsidR="00150635" w:rsidRPr="006352AD">
        <w:rPr>
          <w:szCs w:val="28"/>
          <w:lang w:val="uk-UA"/>
        </w:rPr>
        <w:t>серед учасників навчально-виховного процесу»</w:t>
      </w:r>
      <w:r w:rsidR="00424B28" w:rsidRPr="006352AD">
        <w:rPr>
          <w:szCs w:val="28"/>
          <w:lang w:val="uk-UA"/>
        </w:rPr>
        <w:t>, Дні цивільного захисту</w:t>
      </w:r>
      <w:r w:rsidRPr="006352AD">
        <w:rPr>
          <w:szCs w:val="28"/>
          <w:lang w:val="uk-UA"/>
        </w:rPr>
        <w:t xml:space="preserve">.  </w:t>
      </w:r>
    </w:p>
    <w:p w:rsidR="007E4FF5" w:rsidRPr="006352AD" w:rsidRDefault="007E4FF5" w:rsidP="007E4FF5">
      <w:pPr>
        <w:ind w:firstLine="709"/>
        <w:jc w:val="both"/>
        <w:rPr>
          <w:szCs w:val="28"/>
          <w:lang w:val="uk-UA"/>
        </w:rPr>
      </w:pPr>
      <w:r w:rsidRPr="006352AD">
        <w:rPr>
          <w:szCs w:val="28"/>
          <w:lang w:val="uk-UA"/>
        </w:rPr>
        <w:t>Належним чином проводився аналіз та моніторинг рівня знань дітей</w:t>
      </w:r>
      <w:r w:rsidR="00150635" w:rsidRPr="006352AD">
        <w:rPr>
          <w:szCs w:val="28"/>
          <w:lang w:val="uk-UA"/>
        </w:rPr>
        <w:t>, що наданий у вигляді наказу КЗ «ДНЗ (ясла-садок) №</w:t>
      </w:r>
      <w:r w:rsidRPr="006352AD">
        <w:rPr>
          <w:szCs w:val="28"/>
          <w:lang w:val="uk-UA"/>
        </w:rPr>
        <w:t>127</w:t>
      </w:r>
      <w:r w:rsidR="00150635" w:rsidRPr="006352AD">
        <w:rPr>
          <w:szCs w:val="28"/>
          <w:lang w:val="uk-UA"/>
        </w:rPr>
        <w:t xml:space="preserve"> КТ» КМР</w:t>
      </w:r>
      <w:r w:rsidRPr="006352AD">
        <w:rPr>
          <w:szCs w:val="28"/>
          <w:lang w:val="uk-UA"/>
        </w:rPr>
        <w:t xml:space="preserve"> «Про виконання базових програм за  201</w:t>
      </w:r>
      <w:r w:rsidR="006352AD">
        <w:rPr>
          <w:szCs w:val="28"/>
          <w:lang w:val="uk-UA"/>
        </w:rPr>
        <w:t>8</w:t>
      </w:r>
      <w:r w:rsidR="00150635" w:rsidRPr="006352AD">
        <w:rPr>
          <w:szCs w:val="28"/>
          <w:lang w:val="uk-UA"/>
        </w:rPr>
        <w:t>-201</w:t>
      </w:r>
      <w:r w:rsidR="006352AD">
        <w:rPr>
          <w:szCs w:val="28"/>
          <w:lang w:val="uk-UA"/>
        </w:rPr>
        <w:t>9</w:t>
      </w:r>
      <w:r w:rsidRPr="006352AD">
        <w:rPr>
          <w:szCs w:val="28"/>
          <w:lang w:val="uk-UA"/>
        </w:rPr>
        <w:t xml:space="preserve"> </w:t>
      </w:r>
      <w:proofErr w:type="spellStart"/>
      <w:r w:rsidRPr="006352AD">
        <w:rPr>
          <w:szCs w:val="28"/>
          <w:lang w:val="uk-UA"/>
        </w:rPr>
        <w:t>н.р</w:t>
      </w:r>
      <w:proofErr w:type="spellEnd"/>
      <w:r w:rsidRPr="006352AD">
        <w:rPr>
          <w:szCs w:val="28"/>
          <w:lang w:val="uk-UA"/>
        </w:rPr>
        <w:t>.»</w:t>
      </w:r>
      <w:r w:rsidR="00245DEA" w:rsidRPr="006352AD">
        <w:rPr>
          <w:szCs w:val="28"/>
          <w:lang w:val="uk-UA"/>
        </w:rPr>
        <w:t>.</w:t>
      </w:r>
    </w:p>
    <w:p w:rsidR="007E4FF5" w:rsidRPr="006352AD" w:rsidRDefault="007E4FF5" w:rsidP="007E4FF5">
      <w:pPr>
        <w:ind w:firstLine="709"/>
        <w:jc w:val="both"/>
        <w:rPr>
          <w:szCs w:val="28"/>
          <w:lang w:val="uk-UA"/>
        </w:rPr>
      </w:pPr>
      <w:r w:rsidRPr="006352AD">
        <w:rPr>
          <w:szCs w:val="28"/>
          <w:lang w:val="uk-UA"/>
        </w:rPr>
        <w:t xml:space="preserve">Протягом навчального року адміністрація </w:t>
      </w:r>
      <w:r w:rsidR="00150635" w:rsidRPr="006352AD">
        <w:rPr>
          <w:szCs w:val="28"/>
          <w:lang w:val="uk-UA"/>
        </w:rPr>
        <w:t xml:space="preserve">КЗ «ДНЗ (ясла-садок) №127 КТ» КМР </w:t>
      </w:r>
      <w:r w:rsidRPr="006352AD">
        <w:rPr>
          <w:szCs w:val="28"/>
          <w:lang w:val="uk-UA"/>
        </w:rPr>
        <w:t xml:space="preserve">і КЗШ № 102 спрямовувала педагогічний колектив на заходи по взаємодії між садком і школою. </w:t>
      </w:r>
      <w:r w:rsidR="004B72C7" w:rsidRPr="006352AD">
        <w:rPr>
          <w:szCs w:val="28"/>
          <w:lang w:val="uk-UA"/>
        </w:rPr>
        <w:t xml:space="preserve">Були </w:t>
      </w:r>
      <w:r w:rsidRPr="006352AD">
        <w:rPr>
          <w:szCs w:val="28"/>
          <w:lang w:val="uk-UA"/>
        </w:rPr>
        <w:t>проведені консультації для вихователів</w:t>
      </w:r>
      <w:r w:rsidR="00B9612C" w:rsidRPr="006352AD">
        <w:rPr>
          <w:szCs w:val="28"/>
          <w:lang w:val="uk-UA"/>
        </w:rPr>
        <w:t xml:space="preserve">, вчителів, батьків. </w:t>
      </w:r>
    </w:p>
    <w:p w:rsidR="007028ED" w:rsidRPr="0007244B" w:rsidRDefault="007028ED" w:rsidP="00E72695">
      <w:pPr>
        <w:ind w:firstLine="709"/>
        <w:jc w:val="both"/>
        <w:rPr>
          <w:iCs w:val="0"/>
          <w:szCs w:val="28"/>
          <w:lang w:val="uk-UA"/>
        </w:rPr>
      </w:pPr>
      <w:r w:rsidRPr="00DB3A5C">
        <w:rPr>
          <w:lang w:val="uk-UA"/>
        </w:rPr>
        <w:lastRenderedPageBreak/>
        <w:t>Адміністративно–господарська діяльність закладу здійснюєт</w:t>
      </w:r>
      <w:r w:rsidR="0095364E" w:rsidRPr="00DB3A5C">
        <w:rPr>
          <w:lang w:val="uk-UA"/>
        </w:rPr>
        <w:t>ься за рахунок бюджетних коштів: надано енергоефективн</w:t>
      </w:r>
      <w:r w:rsidR="002F79DF" w:rsidRPr="00DB3A5C">
        <w:rPr>
          <w:lang w:val="uk-UA"/>
        </w:rPr>
        <w:t>і</w:t>
      </w:r>
      <w:r w:rsidR="0095364E" w:rsidRPr="00DB3A5C">
        <w:rPr>
          <w:lang w:val="uk-UA"/>
        </w:rPr>
        <w:t xml:space="preserve"> ламп</w:t>
      </w:r>
      <w:r w:rsidR="002F79DF" w:rsidRPr="00DB3A5C">
        <w:rPr>
          <w:lang w:val="uk-UA"/>
        </w:rPr>
        <w:t>и</w:t>
      </w:r>
      <w:r w:rsidR="0095364E" w:rsidRPr="00DB3A5C">
        <w:rPr>
          <w:lang w:val="uk-UA"/>
        </w:rPr>
        <w:t>, отримано господарське приладдя</w:t>
      </w:r>
      <w:r w:rsidR="002E1784" w:rsidRPr="00DB3A5C">
        <w:rPr>
          <w:lang w:val="uk-UA"/>
        </w:rPr>
        <w:t xml:space="preserve">, </w:t>
      </w:r>
      <w:r w:rsidR="0095364E" w:rsidRPr="00DB3A5C">
        <w:rPr>
          <w:lang w:val="uk-UA"/>
        </w:rPr>
        <w:t>миючі</w:t>
      </w:r>
      <w:r w:rsidR="003E6939" w:rsidRPr="00DB3A5C">
        <w:rPr>
          <w:lang w:val="uk-UA"/>
        </w:rPr>
        <w:t xml:space="preserve"> та </w:t>
      </w:r>
      <w:proofErr w:type="spellStart"/>
      <w:r w:rsidR="003E6939" w:rsidRPr="00DB3A5C">
        <w:rPr>
          <w:lang w:val="uk-UA"/>
        </w:rPr>
        <w:t>дезинфікуючі</w:t>
      </w:r>
      <w:proofErr w:type="spellEnd"/>
      <w:r w:rsidR="0095364E" w:rsidRPr="00DB3A5C">
        <w:rPr>
          <w:lang w:val="uk-UA"/>
        </w:rPr>
        <w:t xml:space="preserve"> засоби</w:t>
      </w:r>
      <w:r w:rsidR="00DB0BE8" w:rsidRPr="00DB3A5C">
        <w:rPr>
          <w:lang w:val="uk-UA"/>
        </w:rPr>
        <w:t>, медикаменти для надання невідкладної допомоги</w:t>
      </w:r>
      <w:r w:rsidR="0095364E" w:rsidRPr="00DB3A5C">
        <w:rPr>
          <w:lang w:val="uk-UA"/>
        </w:rPr>
        <w:t xml:space="preserve">. </w:t>
      </w:r>
      <w:r w:rsidR="00FE6B1A" w:rsidRPr="00DB3A5C">
        <w:rPr>
          <w:lang w:val="uk-UA"/>
        </w:rPr>
        <w:t xml:space="preserve">Проведена ревізія запірної арматури на рамці вводу, чистка грязьовиків, гідравлічні випробування системи опалення. </w:t>
      </w:r>
      <w:r w:rsidR="00FE6B1A" w:rsidRPr="0007244B">
        <w:rPr>
          <w:lang w:val="uk-UA"/>
        </w:rPr>
        <w:t xml:space="preserve">Зроблені акти заземлюючого контуру, опору ізоляції електропроводки, заміри опору петлі фази нуль. </w:t>
      </w:r>
      <w:r w:rsidR="0007244B" w:rsidRPr="0007244B">
        <w:rPr>
          <w:lang w:val="uk-UA"/>
        </w:rPr>
        <w:t xml:space="preserve">Проведено технічний огляд вогнегасників та пожежних рукавів. Повірка </w:t>
      </w:r>
      <w:proofErr w:type="spellStart"/>
      <w:r w:rsidR="0007244B" w:rsidRPr="0007244B">
        <w:rPr>
          <w:lang w:val="uk-UA"/>
        </w:rPr>
        <w:t>вагів</w:t>
      </w:r>
      <w:proofErr w:type="spellEnd"/>
      <w:r w:rsidR="0007244B" w:rsidRPr="0007244B">
        <w:rPr>
          <w:lang w:val="uk-UA"/>
        </w:rPr>
        <w:t>. Придбано водонагрівачі – 2 шт. Придбані: інвентар для прибирання, фарба.</w:t>
      </w:r>
      <w:r w:rsidR="0007244B" w:rsidRPr="0007244B">
        <w:rPr>
          <w:iCs w:val="0"/>
          <w:szCs w:val="28"/>
          <w:lang w:val="uk-UA"/>
        </w:rPr>
        <w:t xml:space="preserve"> </w:t>
      </w:r>
      <w:r w:rsidRPr="0007244B">
        <w:rPr>
          <w:lang w:val="uk-UA"/>
        </w:rPr>
        <w:t xml:space="preserve">Завдяки ефективній співпраці колективу дошкільного закладу з громадськістю в ДНЗ створюються комфортні умови для всебічного повноцінного розвитку наших вихованців. </w:t>
      </w:r>
    </w:p>
    <w:p w:rsidR="007028ED" w:rsidRPr="006352AD" w:rsidRDefault="007028ED" w:rsidP="00E72695">
      <w:pPr>
        <w:ind w:firstLine="709"/>
        <w:jc w:val="both"/>
        <w:rPr>
          <w:lang w:val="uk-UA"/>
        </w:rPr>
      </w:pPr>
      <w:r w:rsidRPr="006352AD">
        <w:rPr>
          <w:lang w:val="uk-UA"/>
        </w:rPr>
        <w:t xml:space="preserve">В квітні здійснена комплектація педагогічними кадрами </w:t>
      </w:r>
      <w:r w:rsidR="00150635" w:rsidRPr="006352AD">
        <w:rPr>
          <w:szCs w:val="28"/>
          <w:lang w:val="uk-UA"/>
        </w:rPr>
        <w:t>КЗ «ДНЗ (ясла-садок) №127 КТ» КМР</w:t>
      </w:r>
      <w:r w:rsidRPr="006352AD">
        <w:rPr>
          <w:lang w:val="uk-UA"/>
        </w:rPr>
        <w:t>, розподілене навантаження при узгодженні з профспілковим комітетом. Стимулюється та заохочується творча ініціатива працівників, підтримується сприятливий морально–психологічний клімат в колективі.</w:t>
      </w:r>
    </w:p>
    <w:p w:rsidR="007028ED" w:rsidRPr="006352AD" w:rsidRDefault="007028ED" w:rsidP="00E72695">
      <w:pPr>
        <w:ind w:firstLine="709"/>
        <w:jc w:val="both"/>
        <w:rPr>
          <w:lang w:val="uk-UA"/>
        </w:rPr>
      </w:pPr>
      <w:r w:rsidRPr="006352AD">
        <w:rPr>
          <w:lang w:val="uk-UA"/>
        </w:rPr>
        <w:t xml:space="preserve">Збалансоване харчування дітей за нормами організовується відповідно до Постанови Кабінету Міністрів України від 22.11.2004 № 1591, витрати  на харчування </w:t>
      </w:r>
      <w:r w:rsidR="00150635" w:rsidRPr="006352AD">
        <w:rPr>
          <w:lang w:val="uk-UA"/>
        </w:rPr>
        <w:t>однієї дитини в день складають 5</w:t>
      </w:r>
      <w:r w:rsidRPr="006352AD">
        <w:rPr>
          <w:lang w:val="uk-UA"/>
        </w:rPr>
        <w:t>0</w:t>
      </w:r>
      <w:r w:rsidR="000476BE" w:rsidRPr="006352AD">
        <w:rPr>
          <w:lang w:val="uk-UA"/>
        </w:rPr>
        <w:t xml:space="preserve"> </w:t>
      </w:r>
      <w:r w:rsidRPr="006352AD">
        <w:rPr>
          <w:lang w:val="uk-UA"/>
        </w:rPr>
        <w:t>% - за р</w:t>
      </w:r>
      <w:r w:rsidR="00150635" w:rsidRPr="006352AD">
        <w:rPr>
          <w:lang w:val="uk-UA"/>
        </w:rPr>
        <w:t>ахунок батьківських внесків, а 5</w:t>
      </w:r>
      <w:r w:rsidRPr="006352AD">
        <w:rPr>
          <w:lang w:val="uk-UA"/>
        </w:rPr>
        <w:t xml:space="preserve">0 % - з міського бюджету. </w:t>
      </w:r>
    </w:p>
    <w:p w:rsidR="007028ED" w:rsidRPr="006352AD" w:rsidRDefault="007028ED" w:rsidP="00E72695">
      <w:pPr>
        <w:ind w:firstLine="709"/>
        <w:jc w:val="both"/>
        <w:rPr>
          <w:lang w:val="uk-UA"/>
        </w:rPr>
      </w:pPr>
      <w:r w:rsidRPr="006352AD">
        <w:rPr>
          <w:lang w:val="uk-UA"/>
        </w:rPr>
        <w:t>Медичний персонал здійснює лікувально–профілактичні заходи, контроль за станом здоров’я, фізичним розвитком дітей, організацією фізичного виховання, дотримання санітарно–гігієнічних норм, режимом та якістю харчування. Медичне обслуговування дітей закладу здійснюється штатним медичним персоналом та закріпленими медиками комунального закладу Міська лікарня № 17</w:t>
      </w:r>
      <w:r w:rsidR="0045098E" w:rsidRPr="006352AD">
        <w:rPr>
          <w:lang w:val="uk-UA"/>
        </w:rPr>
        <w:t>, К</w:t>
      </w:r>
      <w:r w:rsidR="00E72695" w:rsidRPr="006352AD">
        <w:rPr>
          <w:lang w:val="uk-UA"/>
        </w:rPr>
        <w:t>З «</w:t>
      </w:r>
      <w:r w:rsidR="0045098E" w:rsidRPr="006352AD">
        <w:rPr>
          <w:lang w:val="uk-UA"/>
        </w:rPr>
        <w:t>ЦПМСД № 7</w:t>
      </w:r>
      <w:r w:rsidR="00E72695" w:rsidRPr="006352AD">
        <w:rPr>
          <w:lang w:val="uk-UA"/>
        </w:rPr>
        <w:t>»</w:t>
      </w:r>
      <w:r w:rsidRPr="006352AD">
        <w:rPr>
          <w:lang w:val="uk-UA"/>
        </w:rPr>
        <w:t xml:space="preserve">. </w:t>
      </w:r>
    </w:p>
    <w:p w:rsidR="007028ED" w:rsidRPr="006352AD" w:rsidRDefault="007028ED" w:rsidP="00E72695">
      <w:pPr>
        <w:ind w:firstLine="709"/>
        <w:jc w:val="both"/>
        <w:rPr>
          <w:lang w:val="uk-UA"/>
        </w:rPr>
      </w:pPr>
      <w:r w:rsidRPr="006352AD">
        <w:rPr>
          <w:lang w:val="uk-UA"/>
        </w:rPr>
        <w:t xml:space="preserve">Педагогічні працівники несуть відповідальність за охорону життя і здоров’я вихованців груп,  забезпечуючи їх виховання, навчання та розвиток. Працівники </w:t>
      </w:r>
      <w:r w:rsidR="006965A7" w:rsidRPr="006352AD">
        <w:rPr>
          <w:lang w:val="uk-UA"/>
        </w:rPr>
        <w:t>дошкільного закладу</w:t>
      </w:r>
      <w:r w:rsidRPr="006352AD">
        <w:rPr>
          <w:lang w:val="uk-UA"/>
        </w:rPr>
        <w:t xml:space="preserve"> чітко дотримуються правил і норм охорони праці, протипожежної безпеки та санітарно-гігієнічних норм.</w:t>
      </w:r>
    </w:p>
    <w:p w:rsidR="007028ED" w:rsidRPr="00127FB9" w:rsidRDefault="007028ED" w:rsidP="00E72695">
      <w:pPr>
        <w:ind w:firstLine="709"/>
        <w:jc w:val="both"/>
        <w:rPr>
          <w:lang w:val="uk-UA"/>
        </w:rPr>
      </w:pPr>
      <w:r w:rsidRPr="00127FB9">
        <w:rPr>
          <w:lang w:val="uk-UA"/>
        </w:rPr>
        <w:t xml:space="preserve">Адміністрацією закладу систематично проводяться інструктажі: з охорони праці, безпеки життєдіяльності, з протипожежної безпеки, організації та проведення спортивно–масових </w:t>
      </w:r>
      <w:r w:rsidR="006965A7" w:rsidRPr="00127FB9">
        <w:rPr>
          <w:lang w:val="uk-UA"/>
        </w:rPr>
        <w:t>заходів</w:t>
      </w:r>
      <w:r w:rsidRPr="00127FB9">
        <w:rPr>
          <w:lang w:val="uk-UA"/>
        </w:rPr>
        <w:t xml:space="preserve"> тощо. </w:t>
      </w:r>
    </w:p>
    <w:p w:rsidR="007028ED" w:rsidRPr="00127FB9" w:rsidRDefault="007028ED" w:rsidP="00E72695">
      <w:pPr>
        <w:ind w:firstLine="709"/>
        <w:jc w:val="both"/>
        <w:rPr>
          <w:lang w:val="uk-UA"/>
        </w:rPr>
      </w:pPr>
      <w:r w:rsidRPr="00127FB9">
        <w:rPr>
          <w:lang w:val="uk-UA"/>
        </w:rPr>
        <w:t xml:space="preserve">Проводяться збори батьківської ради, ведуться протоколи з урахуванням зауважень. Колектив ДНЗ </w:t>
      </w:r>
      <w:proofErr w:type="spellStart"/>
      <w:r w:rsidRPr="00127FB9">
        <w:rPr>
          <w:lang w:val="uk-UA"/>
        </w:rPr>
        <w:t>плідно</w:t>
      </w:r>
      <w:proofErr w:type="spellEnd"/>
      <w:r w:rsidRPr="00127FB9">
        <w:rPr>
          <w:lang w:val="uk-UA"/>
        </w:rPr>
        <w:t xml:space="preserve"> працює над вирішенням задач, визначених річним планом, що регламентують принципи соціально-педагогічного патронату. Відповідно до плану  організована спільна робота  з родинами, установами, навчальними закладами Інгулецького району, що сприяє поліпшенню соціально-побутових умов утримання вихованців.  </w:t>
      </w:r>
    </w:p>
    <w:p w:rsidR="007028ED" w:rsidRPr="00127FB9" w:rsidRDefault="007028ED" w:rsidP="00E72695">
      <w:pPr>
        <w:ind w:firstLine="709"/>
        <w:jc w:val="both"/>
        <w:rPr>
          <w:lang w:val="uk-UA"/>
        </w:rPr>
      </w:pPr>
      <w:r w:rsidRPr="00127FB9">
        <w:rPr>
          <w:lang w:val="uk-UA"/>
        </w:rPr>
        <w:t xml:space="preserve">Педагоги </w:t>
      </w:r>
      <w:r w:rsidR="00150635" w:rsidRPr="00127FB9">
        <w:rPr>
          <w:szCs w:val="28"/>
          <w:lang w:val="uk-UA"/>
        </w:rPr>
        <w:t xml:space="preserve">КЗ «ДНЗ (ясла-садок) №127 КТ» КМР </w:t>
      </w:r>
      <w:r w:rsidRPr="00127FB9">
        <w:rPr>
          <w:lang w:val="uk-UA"/>
        </w:rPr>
        <w:t>призвані надати можливість дітям набути соціального досвіду, допомогти їм знайти своє місце в сучасному суперечливому світі, навчити не лише виживати в ньому, а почуватися щасливими, виховувати здатність дитини критично мислити, роботи свій вибір</w:t>
      </w:r>
      <w:r w:rsidR="0045098E" w:rsidRPr="00127FB9">
        <w:rPr>
          <w:lang w:val="uk-UA"/>
        </w:rPr>
        <w:t>.</w:t>
      </w:r>
    </w:p>
    <w:p w:rsidR="0045098E" w:rsidRPr="002F7245" w:rsidRDefault="0045098E" w:rsidP="007028ED">
      <w:pPr>
        <w:jc w:val="both"/>
        <w:rPr>
          <w:color w:val="FF0000"/>
          <w:lang w:val="uk-UA"/>
        </w:rPr>
      </w:pPr>
    </w:p>
    <w:p w:rsidR="00B966EA" w:rsidRPr="002F7245" w:rsidRDefault="00B966EA" w:rsidP="007028ED">
      <w:pPr>
        <w:jc w:val="both"/>
        <w:rPr>
          <w:color w:val="FF0000"/>
          <w:lang w:val="uk-UA"/>
        </w:rPr>
      </w:pPr>
    </w:p>
    <w:p w:rsidR="00B966EA" w:rsidRPr="002F7245" w:rsidRDefault="00B966EA" w:rsidP="007028ED">
      <w:pPr>
        <w:jc w:val="both"/>
        <w:rPr>
          <w:color w:val="FF0000"/>
          <w:lang w:val="uk-UA"/>
        </w:rPr>
      </w:pPr>
    </w:p>
    <w:p w:rsidR="00127FB9" w:rsidRDefault="00127FB9" w:rsidP="00CA3565">
      <w:pPr>
        <w:shd w:val="clear" w:color="auto" w:fill="FFFFFF"/>
        <w:jc w:val="center"/>
        <w:rPr>
          <w:b/>
          <w:bCs w:val="0"/>
          <w:iCs w:val="0"/>
          <w:color w:val="FF0000"/>
          <w:szCs w:val="27"/>
          <w:lang w:val="uk-UA"/>
        </w:rPr>
      </w:pPr>
    </w:p>
    <w:p w:rsidR="00CA3565" w:rsidRPr="00127FB9" w:rsidRDefault="00CA3565" w:rsidP="00CA3565">
      <w:pPr>
        <w:shd w:val="clear" w:color="auto" w:fill="FFFFFF"/>
        <w:jc w:val="center"/>
        <w:rPr>
          <w:b/>
          <w:bCs w:val="0"/>
          <w:iCs w:val="0"/>
          <w:szCs w:val="27"/>
          <w:lang w:val="uk-UA"/>
        </w:rPr>
      </w:pPr>
      <w:r w:rsidRPr="00127FB9">
        <w:rPr>
          <w:b/>
          <w:bCs w:val="0"/>
          <w:iCs w:val="0"/>
          <w:szCs w:val="27"/>
          <w:lang w:val="uk-UA"/>
        </w:rPr>
        <w:t>ЗВІТ</w:t>
      </w:r>
    </w:p>
    <w:p w:rsidR="0045310F" w:rsidRPr="00127FB9" w:rsidRDefault="00CA3565" w:rsidP="00CA3565">
      <w:pPr>
        <w:shd w:val="clear" w:color="auto" w:fill="FFFFFF"/>
        <w:jc w:val="center"/>
        <w:rPr>
          <w:b/>
          <w:bCs w:val="0"/>
          <w:iCs w:val="0"/>
          <w:szCs w:val="27"/>
          <w:lang w:val="uk-UA"/>
        </w:rPr>
      </w:pPr>
      <w:r w:rsidRPr="00127FB9">
        <w:rPr>
          <w:b/>
          <w:bCs w:val="0"/>
          <w:iCs w:val="0"/>
          <w:szCs w:val="27"/>
          <w:lang w:val="uk-UA"/>
        </w:rPr>
        <w:t>про над</w:t>
      </w:r>
      <w:r w:rsidR="0045310F" w:rsidRPr="00127FB9">
        <w:rPr>
          <w:b/>
          <w:bCs w:val="0"/>
          <w:iCs w:val="0"/>
          <w:szCs w:val="27"/>
          <w:lang w:val="uk-UA"/>
        </w:rPr>
        <w:t xml:space="preserve">ання спонсорської допомоги </w:t>
      </w:r>
    </w:p>
    <w:p w:rsidR="00CA3565" w:rsidRPr="00127FB9" w:rsidRDefault="0045310F" w:rsidP="00CA3565">
      <w:pPr>
        <w:shd w:val="clear" w:color="auto" w:fill="FFFFFF"/>
        <w:jc w:val="center"/>
        <w:rPr>
          <w:b/>
          <w:bCs w:val="0"/>
          <w:iCs w:val="0"/>
          <w:szCs w:val="27"/>
          <w:lang w:val="uk-UA"/>
        </w:rPr>
      </w:pPr>
      <w:r w:rsidRPr="00127FB9">
        <w:rPr>
          <w:b/>
          <w:bCs w:val="0"/>
          <w:iCs w:val="0"/>
          <w:szCs w:val="27"/>
          <w:lang w:val="uk-UA"/>
        </w:rPr>
        <w:t>по КЗ «</w:t>
      </w:r>
      <w:r w:rsidR="00CA3565" w:rsidRPr="00127FB9">
        <w:rPr>
          <w:b/>
          <w:bCs w:val="0"/>
          <w:iCs w:val="0"/>
          <w:szCs w:val="27"/>
          <w:lang w:val="uk-UA"/>
        </w:rPr>
        <w:t xml:space="preserve">ДНЗ </w:t>
      </w:r>
      <w:r w:rsidRPr="00127FB9">
        <w:rPr>
          <w:b/>
          <w:bCs w:val="0"/>
          <w:iCs w:val="0"/>
          <w:szCs w:val="27"/>
          <w:lang w:val="uk-UA"/>
        </w:rPr>
        <w:t xml:space="preserve">(ясла-садок) </w:t>
      </w:r>
      <w:r w:rsidR="00CA3565" w:rsidRPr="00127FB9">
        <w:rPr>
          <w:b/>
          <w:bCs w:val="0"/>
          <w:iCs w:val="0"/>
          <w:szCs w:val="27"/>
          <w:lang w:val="uk-UA"/>
        </w:rPr>
        <w:t>№127</w:t>
      </w:r>
      <w:r w:rsidRPr="00127FB9">
        <w:rPr>
          <w:b/>
          <w:bCs w:val="0"/>
          <w:iCs w:val="0"/>
          <w:szCs w:val="27"/>
          <w:lang w:val="uk-UA"/>
        </w:rPr>
        <w:t xml:space="preserve"> КТ» КМР</w:t>
      </w:r>
    </w:p>
    <w:p w:rsidR="00CA3565" w:rsidRPr="00127FB9" w:rsidRDefault="00CA3565" w:rsidP="00CA3565">
      <w:pPr>
        <w:shd w:val="clear" w:color="auto" w:fill="FFFFFF"/>
        <w:jc w:val="center"/>
        <w:rPr>
          <w:b/>
          <w:bCs w:val="0"/>
          <w:iCs w:val="0"/>
          <w:szCs w:val="27"/>
          <w:lang w:val="uk-UA"/>
        </w:rPr>
      </w:pPr>
      <w:r w:rsidRPr="00127FB9">
        <w:rPr>
          <w:b/>
          <w:bCs w:val="0"/>
          <w:iCs w:val="0"/>
          <w:szCs w:val="27"/>
          <w:lang w:val="uk-UA"/>
        </w:rPr>
        <w:t>за 201</w:t>
      </w:r>
      <w:r w:rsidR="00127FB9" w:rsidRPr="00127FB9">
        <w:rPr>
          <w:b/>
          <w:bCs w:val="0"/>
          <w:iCs w:val="0"/>
          <w:szCs w:val="27"/>
          <w:lang w:val="uk-UA"/>
        </w:rPr>
        <w:t>8</w:t>
      </w:r>
      <w:r w:rsidRPr="00127FB9">
        <w:rPr>
          <w:b/>
          <w:bCs w:val="0"/>
          <w:iCs w:val="0"/>
          <w:szCs w:val="27"/>
          <w:lang w:val="uk-UA"/>
        </w:rPr>
        <w:t>-201</w:t>
      </w:r>
      <w:r w:rsidR="00127FB9" w:rsidRPr="00127FB9">
        <w:rPr>
          <w:b/>
          <w:bCs w:val="0"/>
          <w:iCs w:val="0"/>
          <w:szCs w:val="27"/>
          <w:lang w:val="uk-UA"/>
        </w:rPr>
        <w:t>9</w:t>
      </w:r>
      <w:r w:rsidRPr="00127FB9">
        <w:rPr>
          <w:b/>
          <w:bCs w:val="0"/>
          <w:iCs w:val="0"/>
          <w:szCs w:val="27"/>
          <w:lang w:val="uk-UA"/>
        </w:rPr>
        <w:t xml:space="preserve"> навчальний рік</w:t>
      </w:r>
    </w:p>
    <w:p w:rsidR="00CA3565" w:rsidRPr="00127FB9" w:rsidRDefault="00CA3565" w:rsidP="00CA3565">
      <w:pPr>
        <w:shd w:val="clear" w:color="auto" w:fill="FFFFFF"/>
        <w:jc w:val="center"/>
        <w:rPr>
          <w:bCs w:val="0"/>
          <w:iCs w:val="0"/>
          <w:sz w:val="24"/>
          <w:szCs w:val="27"/>
          <w:lang w:val="uk-UA"/>
        </w:rPr>
      </w:pPr>
      <w:r w:rsidRPr="00127FB9">
        <w:rPr>
          <w:bCs w:val="0"/>
          <w:iCs w:val="0"/>
          <w:sz w:val="24"/>
          <w:szCs w:val="27"/>
          <w:lang w:val="uk-UA"/>
        </w:rPr>
        <w:t> </w:t>
      </w:r>
    </w:p>
    <w:p w:rsidR="00CA3565" w:rsidRPr="00127FB9" w:rsidRDefault="00CA3565" w:rsidP="00CA3565">
      <w:pPr>
        <w:shd w:val="clear" w:color="auto" w:fill="FFFFFF"/>
        <w:rPr>
          <w:bCs w:val="0"/>
          <w:iCs w:val="0"/>
          <w:szCs w:val="27"/>
          <w:lang w:val="uk-UA"/>
        </w:rPr>
      </w:pPr>
      <w:r w:rsidRPr="00127FB9">
        <w:rPr>
          <w:bCs w:val="0"/>
          <w:iCs w:val="0"/>
          <w:sz w:val="27"/>
          <w:szCs w:val="27"/>
        </w:rPr>
        <w:t>1</w:t>
      </w:r>
      <w:r w:rsidRPr="00127FB9">
        <w:rPr>
          <w:bCs w:val="0"/>
          <w:iCs w:val="0"/>
          <w:szCs w:val="27"/>
        </w:rPr>
        <w:t>. </w:t>
      </w:r>
      <w:r w:rsidRPr="00127FB9">
        <w:rPr>
          <w:bCs w:val="0"/>
          <w:iCs w:val="0"/>
          <w:szCs w:val="27"/>
          <w:lang w:val="uk-UA"/>
        </w:rPr>
        <w:t>Будматеріали (шпаклівка, цемент, вапно тощо)</w:t>
      </w:r>
    </w:p>
    <w:p w:rsidR="00CA3565" w:rsidRPr="00127FB9" w:rsidRDefault="00F75195" w:rsidP="00CA3565">
      <w:pPr>
        <w:shd w:val="clear" w:color="auto" w:fill="FFFFFF"/>
        <w:rPr>
          <w:bCs w:val="0"/>
          <w:iCs w:val="0"/>
          <w:szCs w:val="27"/>
          <w:lang w:val="uk-UA"/>
        </w:rPr>
      </w:pPr>
      <w:r w:rsidRPr="00127FB9">
        <w:rPr>
          <w:bCs w:val="0"/>
          <w:iCs w:val="0"/>
          <w:szCs w:val="27"/>
          <w:lang w:val="uk-UA"/>
        </w:rPr>
        <w:t>2</w:t>
      </w:r>
      <w:r w:rsidR="00CA3565" w:rsidRPr="00127FB9">
        <w:rPr>
          <w:bCs w:val="0"/>
          <w:iCs w:val="0"/>
          <w:szCs w:val="27"/>
          <w:lang w:val="uk-UA"/>
        </w:rPr>
        <w:t>. Фарба різнокольорова</w:t>
      </w:r>
    </w:p>
    <w:p w:rsidR="00CA3565" w:rsidRPr="00127FB9" w:rsidRDefault="00F75195" w:rsidP="00CA3565">
      <w:pPr>
        <w:shd w:val="clear" w:color="auto" w:fill="FFFFFF"/>
        <w:rPr>
          <w:bCs w:val="0"/>
          <w:iCs w:val="0"/>
          <w:szCs w:val="27"/>
          <w:lang w:val="uk-UA"/>
        </w:rPr>
      </w:pPr>
      <w:r w:rsidRPr="00127FB9">
        <w:rPr>
          <w:bCs w:val="0"/>
          <w:iCs w:val="0"/>
          <w:szCs w:val="27"/>
          <w:lang w:val="uk-UA"/>
        </w:rPr>
        <w:t>3</w:t>
      </w:r>
      <w:r w:rsidR="00C67187" w:rsidRPr="00127FB9">
        <w:rPr>
          <w:bCs w:val="0"/>
          <w:iCs w:val="0"/>
          <w:szCs w:val="27"/>
          <w:lang w:val="uk-UA"/>
        </w:rPr>
        <w:t>. Папір офісний</w:t>
      </w:r>
    </w:p>
    <w:p w:rsidR="00CA3565" w:rsidRPr="00127FB9" w:rsidRDefault="00F75195" w:rsidP="00CA3565">
      <w:pPr>
        <w:shd w:val="clear" w:color="auto" w:fill="FFFFFF"/>
        <w:rPr>
          <w:bCs w:val="0"/>
          <w:iCs w:val="0"/>
          <w:szCs w:val="27"/>
          <w:lang w:val="uk-UA"/>
        </w:rPr>
      </w:pPr>
      <w:r w:rsidRPr="00127FB9">
        <w:rPr>
          <w:bCs w:val="0"/>
          <w:iCs w:val="0"/>
          <w:szCs w:val="27"/>
          <w:lang w:val="uk-UA"/>
        </w:rPr>
        <w:t>4</w:t>
      </w:r>
      <w:r w:rsidR="00CA3565" w:rsidRPr="00127FB9">
        <w:rPr>
          <w:bCs w:val="0"/>
          <w:iCs w:val="0"/>
          <w:szCs w:val="27"/>
          <w:lang w:val="uk-UA"/>
        </w:rPr>
        <w:t>. Іграшки та дидактичний матеріал</w:t>
      </w:r>
    </w:p>
    <w:p w:rsidR="00CA3565" w:rsidRPr="00127FB9" w:rsidRDefault="00F75195" w:rsidP="00CA3565">
      <w:pPr>
        <w:shd w:val="clear" w:color="auto" w:fill="FFFFFF"/>
        <w:rPr>
          <w:bCs w:val="0"/>
          <w:iCs w:val="0"/>
          <w:szCs w:val="27"/>
          <w:lang w:val="uk-UA"/>
        </w:rPr>
      </w:pPr>
      <w:r w:rsidRPr="00127FB9">
        <w:rPr>
          <w:bCs w:val="0"/>
          <w:iCs w:val="0"/>
          <w:szCs w:val="27"/>
          <w:lang w:val="uk-UA"/>
        </w:rPr>
        <w:t>5</w:t>
      </w:r>
      <w:r w:rsidR="00CA3565" w:rsidRPr="00127FB9">
        <w:rPr>
          <w:bCs w:val="0"/>
          <w:iCs w:val="0"/>
          <w:szCs w:val="27"/>
          <w:lang w:val="uk-UA"/>
        </w:rPr>
        <w:t>. Методична література</w:t>
      </w:r>
    </w:p>
    <w:p w:rsidR="00CA3565" w:rsidRPr="00127FB9" w:rsidRDefault="00CA3565" w:rsidP="00CA3565">
      <w:pPr>
        <w:shd w:val="clear" w:color="auto" w:fill="FFFFFF"/>
        <w:jc w:val="center"/>
        <w:rPr>
          <w:bCs w:val="0"/>
          <w:iCs w:val="0"/>
          <w:sz w:val="24"/>
          <w:szCs w:val="27"/>
          <w:lang w:val="uk-UA"/>
        </w:rPr>
      </w:pPr>
      <w:r w:rsidRPr="00127FB9">
        <w:rPr>
          <w:bCs w:val="0"/>
          <w:iCs w:val="0"/>
          <w:sz w:val="24"/>
          <w:szCs w:val="27"/>
          <w:lang w:val="uk-UA"/>
        </w:rPr>
        <w:t> </w:t>
      </w:r>
    </w:p>
    <w:p w:rsidR="00CA3565" w:rsidRDefault="00CA3565" w:rsidP="00CA3565">
      <w:pPr>
        <w:shd w:val="clear" w:color="auto" w:fill="FFFFFF"/>
        <w:jc w:val="center"/>
        <w:rPr>
          <w:bCs w:val="0"/>
          <w:iCs w:val="0"/>
          <w:szCs w:val="27"/>
          <w:lang w:val="uk-UA"/>
        </w:rPr>
      </w:pPr>
      <w:r w:rsidRPr="00127FB9">
        <w:rPr>
          <w:bCs w:val="0"/>
          <w:iCs w:val="0"/>
          <w:szCs w:val="27"/>
          <w:lang w:val="uk-UA"/>
        </w:rPr>
        <w:t>Проведені ремонтні роботи</w:t>
      </w:r>
    </w:p>
    <w:p w:rsidR="00127FB9" w:rsidRPr="00127FB9" w:rsidRDefault="00127FB9" w:rsidP="00CA3565">
      <w:pPr>
        <w:shd w:val="clear" w:color="auto" w:fill="FFFFFF"/>
        <w:jc w:val="center"/>
        <w:rPr>
          <w:bCs w:val="0"/>
          <w:iCs w:val="0"/>
          <w:szCs w:val="27"/>
          <w:lang w:val="uk-UA"/>
        </w:rPr>
      </w:pPr>
    </w:p>
    <w:tbl>
      <w:tblPr>
        <w:tblW w:w="967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1903"/>
        <w:gridCol w:w="5538"/>
        <w:gridCol w:w="1569"/>
      </w:tblGrid>
      <w:tr w:rsidR="002F7245" w:rsidRPr="002F7245" w:rsidTr="001F59A3">
        <w:trPr>
          <w:trHeight w:val="321"/>
          <w:tblCellSpacing w:w="0" w:type="dxa"/>
        </w:trPr>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162" w:rsidRPr="00127FB9" w:rsidRDefault="00CA3565" w:rsidP="000E5ED0">
            <w:pPr>
              <w:jc w:val="center"/>
              <w:rPr>
                <w:bCs w:val="0"/>
                <w:i/>
                <w:iCs w:val="0"/>
                <w:sz w:val="24"/>
                <w:lang w:val="uk-UA"/>
              </w:rPr>
            </w:pPr>
            <w:r w:rsidRPr="00127FB9">
              <w:rPr>
                <w:bCs w:val="0"/>
                <w:i/>
                <w:iCs w:val="0"/>
                <w:sz w:val="24"/>
                <w:lang w:val="uk-UA"/>
              </w:rPr>
              <w:t>№</w:t>
            </w:r>
          </w:p>
        </w:tc>
        <w:tc>
          <w:tcPr>
            <w:tcW w:w="1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162" w:rsidRPr="00127FB9" w:rsidRDefault="00CA3565" w:rsidP="000E5ED0">
            <w:pPr>
              <w:jc w:val="center"/>
              <w:rPr>
                <w:bCs w:val="0"/>
                <w:i/>
                <w:iCs w:val="0"/>
                <w:sz w:val="24"/>
                <w:lang w:val="uk-UA"/>
              </w:rPr>
            </w:pPr>
            <w:r w:rsidRPr="00127FB9">
              <w:rPr>
                <w:bCs w:val="0"/>
                <w:i/>
                <w:iCs w:val="0"/>
                <w:sz w:val="24"/>
                <w:lang w:val="uk-UA"/>
              </w:rPr>
              <w:t>Назва об’єкту</w:t>
            </w:r>
          </w:p>
        </w:tc>
        <w:tc>
          <w:tcPr>
            <w:tcW w:w="5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162" w:rsidRPr="00127FB9" w:rsidRDefault="00CA3565" w:rsidP="000E5ED0">
            <w:pPr>
              <w:jc w:val="center"/>
              <w:rPr>
                <w:bCs w:val="0"/>
                <w:i/>
                <w:iCs w:val="0"/>
                <w:sz w:val="24"/>
                <w:lang w:val="uk-UA"/>
              </w:rPr>
            </w:pPr>
            <w:r w:rsidRPr="00127FB9">
              <w:rPr>
                <w:bCs w:val="0"/>
                <w:i/>
                <w:iCs w:val="0"/>
                <w:sz w:val="24"/>
                <w:lang w:val="uk-UA"/>
              </w:rPr>
              <w:t>Виконані роботи</w:t>
            </w: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162" w:rsidRPr="00127FB9" w:rsidRDefault="00CA3565" w:rsidP="000E5ED0">
            <w:pPr>
              <w:jc w:val="center"/>
              <w:rPr>
                <w:bCs w:val="0"/>
                <w:i/>
                <w:iCs w:val="0"/>
                <w:sz w:val="24"/>
                <w:lang w:val="uk-UA"/>
              </w:rPr>
            </w:pPr>
            <w:r w:rsidRPr="00127FB9">
              <w:rPr>
                <w:bCs w:val="0"/>
                <w:i/>
                <w:iCs w:val="0"/>
                <w:sz w:val="24"/>
                <w:lang w:val="uk-UA"/>
              </w:rPr>
              <w:t>Об’єм</w:t>
            </w:r>
          </w:p>
        </w:tc>
      </w:tr>
      <w:tr w:rsidR="002F7245" w:rsidRPr="002F7245" w:rsidTr="00F6560E">
        <w:trPr>
          <w:trHeight w:val="444"/>
          <w:tblCellSpacing w:w="0" w:type="dxa"/>
        </w:trPr>
        <w:tc>
          <w:tcPr>
            <w:tcW w:w="668"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127FB9" w:rsidRDefault="00310EDC" w:rsidP="00310EDC">
            <w:pPr>
              <w:jc w:val="center"/>
              <w:rPr>
                <w:bCs w:val="0"/>
                <w:iCs w:val="0"/>
                <w:sz w:val="24"/>
                <w:lang w:val="uk-UA"/>
              </w:rPr>
            </w:pPr>
            <w:r w:rsidRPr="00127FB9">
              <w:rPr>
                <w:bCs w:val="0"/>
                <w:iCs w:val="0"/>
                <w:sz w:val="24"/>
                <w:lang w:val="uk-UA"/>
              </w:rPr>
              <w:t>1</w:t>
            </w:r>
          </w:p>
        </w:tc>
        <w:tc>
          <w:tcPr>
            <w:tcW w:w="1903"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127FB9" w:rsidRDefault="00310EDC" w:rsidP="00310EDC">
            <w:pPr>
              <w:jc w:val="center"/>
              <w:rPr>
                <w:bCs w:val="0"/>
                <w:iCs w:val="0"/>
                <w:sz w:val="24"/>
                <w:lang w:val="uk-UA"/>
              </w:rPr>
            </w:pPr>
            <w:r w:rsidRPr="00127FB9">
              <w:rPr>
                <w:bCs w:val="0"/>
                <w:iCs w:val="0"/>
                <w:sz w:val="24"/>
                <w:lang w:val="uk-UA"/>
              </w:rPr>
              <w:t>Група № 1</w:t>
            </w:r>
          </w:p>
        </w:tc>
        <w:tc>
          <w:tcPr>
            <w:tcW w:w="5538"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127FB9" w:rsidRDefault="00310EDC" w:rsidP="00310EDC">
            <w:pPr>
              <w:jc w:val="center"/>
              <w:rPr>
                <w:bCs w:val="0"/>
                <w:iCs w:val="0"/>
                <w:sz w:val="24"/>
                <w:lang w:val="uk-UA"/>
              </w:rPr>
            </w:pPr>
            <w:r w:rsidRPr="00127FB9">
              <w:rPr>
                <w:bCs w:val="0"/>
                <w:iCs w:val="0"/>
                <w:sz w:val="24"/>
                <w:lang w:val="uk-UA"/>
              </w:rPr>
              <w:t xml:space="preserve">Ремонт приймальної кімнати: </w:t>
            </w:r>
          </w:p>
          <w:p w:rsidR="00310EDC" w:rsidRDefault="00310EDC" w:rsidP="00310EDC">
            <w:pPr>
              <w:jc w:val="center"/>
              <w:rPr>
                <w:bCs w:val="0"/>
                <w:iCs w:val="0"/>
                <w:sz w:val="24"/>
                <w:lang w:val="uk-UA"/>
              </w:rPr>
            </w:pPr>
            <w:r w:rsidRPr="00127FB9">
              <w:rPr>
                <w:bCs w:val="0"/>
                <w:iCs w:val="0"/>
                <w:sz w:val="24"/>
                <w:lang w:val="uk-UA"/>
              </w:rPr>
              <w:t xml:space="preserve">ремонт стелі, </w:t>
            </w:r>
            <w:proofErr w:type="spellStart"/>
            <w:r w:rsidRPr="00127FB9">
              <w:rPr>
                <w:bCs w:val="0"/>
                <w:iCs w:val="0"/>
                <w:sz w:val="24"/>
                <w:lang w:val="uk-UA"/>
              </w:rPr>
              <w:t>поклейка</w:t>
            </w:r>
            <w:proofErr w:type="spellEnd"/>
            <w:r w:rsidRPr="00127FB9">
              <w:rPr>
                <w:bCs w:val="0"/>
                <w:iCs w:val="0"/>
                <w:sz w:val="24"/>
                <w:lang w:val="uk-UA"/>
              </w:rPr>
              <w:t xml:space="preserve"> стін шпалерою, фарбування</w:t>
            </w:r>
            <w:r w:rsidR="00DB3A5C">
              <w:rPr>
                <w:bCs w:val="0"/>
                <w:iCs w:val="0"/>
                <w:sz w:val="24"/>
                <w:lang w:val="uk-UA"/>
              </w:rPr>
              <w:t>, заміна гардинного полотна</w:t>
            </w:r>
            <w:r w:rsidRPr="00127FB9">
              <w:rPr>
                <w:bCs w:val="0"/>
                <w:iCs w:val="0"/>
                <w:sz w:val="24"/>
                <w:lang w:val="uk-UA"/>
              </w:rPr>
              <w:t>.</w:t>
            </w:r>
          </w:p>
          <w:p w:rsidR="00DB3A5C" w:rsidRPr="00127FB9" w:rsidRDefault="00DB3A5C" w:rsidP="00310EDC">
            <w:pPr>
              <w:jc w:val="center"/>
              <w:rPr>
                <w:bCs w:val="0"/>
                <w:iCs w:val="0"/>
                <w:sz w:val="24"/>
                <w:lang w:val="uk-UA"/>
              </w:rPr>
            </w:pPr>
            <w:r w:rsidRPr="00310EDC">
              <w:rPr>
                <w:bCs w:val="0"/>
                <w:iCs w:val="0"/>
                <w:sz w:val="24"/>
                <w:lang w:val="uk-UA"/>
              </w:rPr>
              <w:t>Придбання лав дитячих.</w:t>
            </w: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Default="00310EDC" w:rsidP="00310EDC">
            <w:pPr>
              <w:jc w:val="center"/>
              <w:rPr>
                <w:bCs w:val="0"/>
                <w:iCs w:val="0"/>
                <w:sz w:val="24"/>
                <w:lang w:val="uk-UA"/>
              </w:rPr>
            </w:pPr>
          </w:p>
          <w:p w:rsidR="00DB3A5C" w:rsidRDefault="00DB3A5C" w:rsidP="00310EDC">
            <w:pPr>
              <w:jc w:val="center"/>
              <w:rPr>
                <w:bCs w:val="0"/>
                <w:iCs w:val="0"/>
                <w:sz w:val="24"/>
                <w:lang w:val="uk-UA"/>
              </w:rPr>
            </w:pPr>
          </w:p>
          <w:p w:rsidR="00DB3A5C" w:rsidRDefault="00DB3A5C" w:rsidP="00310EDC">
            <w:pPr>
              <w:jc w:val="center"/>
              <w:rPr>
                <w:bCs w:val="0"/>
                <w:iCs w:val="0"/>
                <w:sz w:val="24"/>
                <w:lang w:val="uk-UA"/>
              </w:rPr>
            </w:pPr>
          </w:p>
          <w:p w:rsidR="00DB3A5C" w:rsidRPr="00127FB9" w:rsidRDefault="00DB3A5C" w:rsidP="00310EDC">
            <w:pPr>
              <w:jc w:val="center"/>
              <w:rPr>
                <w:bCs w:val="0"/>
                <w:iCs w:val="0"/>
                <w:sz w:val="24"/>
                <w:lang w:val="uk-UA"/>
              </w:rPr>
            </w:pPr>
            <w:r>
              <w:rPr>
                <w:bCs w:val="0"/>
                <w:iCs w:val="0"/>
                <w:sz w:val="24"/>
                <w:lang w:val="uk-UA"/>
              </w:rPr>
              <w:t>2 шт.</w:t>
            </w:r>
          </w:p>
        </w:tc>
      </w:tr>
      <w:tr w:rsidR="002F7245" w:rsidRPr="002F7245" w:rsidTr="0007244B">
        <w:trPr>
          <w:trHeight w:val="615"/>
          <w:tblCellSpacing w:w="0" w:type="dxa"/>
        </w:trPr>
        <w:tc>
          <w:tcPr>
            <w:tcW w:w="668"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DB3A5C" w:rsidRDefault="00310EDC" w:rsidP="00310EDC">
            <w:pPr>
              <w:jc w:val="center"/>
              <w:rPr>
                <w:bCs w:val="0"/>
                <w:iCs w:val="0"/>
                <w:sz w:val="24"/>
                <w:lang w:val="uk-UA"/>
              </w:rPr>
            </w:pPr>
            <w:r w:rsidRPr="00DB3A5C">
              <w:rPr>
                <w:bCs w:val="0"/>
                <w:iCs w:val="0"/>
                <w:sz w:val="24"/>
                <w:lang w:val="uk-UA"/>
              </w:rPr>
              <w:t>2</w:t>
            </w:r>
          </w:p>
        </w:tc>
        <w:tc>
          <w:tcPr>
            <w:tcW w:w="1903"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DB3A5C" w:rsidRDefault="00310EDC" w:rsidP="00DB3A5C">
            <w:pPr>
              <w:jc w:val="center"/>
              <w:rPr>
                <w:bCs w:val="0"/>
                <w:iCs w:val="0"/>
                <w:sz w:val="24"/>
                <w:lang w:val="uk-UA"/>
              </w:rPr>
            </w:pPr>
            <w:r w:rsidRPr="00DB3A5C">
              <w:rPr>
                <w:bCs w:val="0"/>
                <w:iCs w:val="0"/>
                <w:sz w:val="24"/>
                <w:lang w:val="uk-UA"/>
              </w:rPr>
              <w:t xml:space="preserve">Група № </w:t>
            </w:r>
            <w:r w:rsidR="00DB3A5C" w:rsidRPr="00DB3A5C">
              <w:rPr>
                <w:bCs w:val="0"/>
                <w:iCs w:val="0"/>
                <w:sz w:val="24"/>
                <w:lang w:val="uk-UA"/>
              </w:rPr>
              <w:t>3</w:t>
            </w:r>
          </w:p>
        </w:tc>
        <w:tc>
          <w:tcPr>
            <w:tcW w:w="5538" w:type="dxa"/>
            <w:tcBorders>
              <w:top w:val="outset" w:sz="6" w:space="0" w:color="auto"/>
              <w:left w:val="outset" w:sz="6" w:space="0" w:color="auto"/>
              <w:bottom w:val="outset" w:sz="6" w:space="0" w:color="auto"/>
              <w:right w:val="outset" w:sz="6" w:space="0" w:color="auto"/>
            </w:tcBorders>
            <w:shd w:val="clear" w:color="auto" w:fill="FFFFFF"/>
            <w:vAlign w:val="center"/>
          </w:tcPr>
          <w:p w:rsidR="00DB3A5C" w:rsidRPr="00F673A9" w:rsidRDefault="00DB3A5C" w:rsidP="00DB3A5C">
            <w:pPr>
              <w:jc w:val="center"/>
              <w:rPr>
                <w:bCs w:val="0"/>
                <w:iCs w:val="0"/>
                <w:sz w:val="24"/>
                <w:lang w:val="uk-UA"/>
              </w:rPr>
            </w:pPr>
            <w:r w:rsidRPr="00F673A9">
              <w:rPr>
                <w:bCs w:val="0"/>
                <w:iCs w:val="0"/>
                <w:sz w:val="24"/>
                <w:lang w:val="uk-UA"/>
              </w:rPr>
              <w:t>Кухонна шафа.</w:t>
            </w:r>
          </w:p>
          <w:p w:rsidR="00310EDC" w:rsidRPr="002F7245" w:rsidRDefault="00310EDC" w:rsidP="00310EDC">
            <w:pPr>
              <w:jc w:val="center"/>
              <w:rPr>
                <w:bCs w:val="0"/>
                <w:iCs w:val="0"/>
                <w:color w:val="FF0000"/>
                <w:sz w:val="24"/>
                <w:lang w:val="uk-UA"/>
              </w:rPr>
            </w:pP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2F7245" w:rsidRDefault="00310EDC" w:rsidP="00310EDC">
            <w:pPr>
              <w:jc w:val="center"/>
              <w:rPr>
                <w:bCs w:val="0"/>
                <w:iCs w:val="0"/>
                <w:color w:val="FF0000"/>
                <w:sz w:val="24"/>
                <w:lang w:val="uk-UA"/>
              </w:rPr>
            </w:pPr>
          </w:p>
        </w:tc>
      </w:tr>
      <w:tr w:rsidR="002F7245" w:rsidRPr="002F7245" w:rsidTr="0007244B">
        <w:trPr>
          <w:trHeight w:val="541"/>
          <w:tblCellSpacing w:w="0" w:type="dxa"/>
        </w:trPr>
        <w:tc>
          <w:tcPr>
            <w:tcW w:w="668"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F673A9" w:rsidRDefault="00140C1A" w:rsidP="00310EDC">
            <w:pPr>
              <w:jc w:val="center"/>
              <w:rPr>
                <w:bCs w:val="0"/>
                <w:iCs w:val="0"/>
                <w:sz w:val="24"/>
                <w:lang w:val="uk-UA"/>
              </w:rPr>
            </w:pPr>
            <w:r w:rsidRPr="00F673A9">
              <w:rPr>
                <w:bCs w:val="0"/>
                <w:iCs w:val="0"/>
                <w:sz w:val="24"/>
                <w:lang w:val="uk-UA"/>
              </w:rPr>
              <w:t>3</w:t>
            </w:r>
          </w:p>
        </w:tc>
        <w:tc>
          <w:tcPr>
            <w:tcW w:w="1903"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F673A9" w:rsidRDefault="00310EDC" w:rsidP="00310EDC">
            <w:pPr>
              <w:jc w:val="center"/>
              <w:rPr>
                <w:bCs w:val="0"/>
                <w:iCs w:val="0"/>
                <w:sz w:val="24"/>
                <w:lang w:val="uk-UA"/>
              </w:rPr>
            </w:pPr>
            <w:r w:rsidRPr="00F673A9">
              <w:rPr>
                <w:bCs w:val="0"/>
                <w:iCs w:val="0"/>
                <w:sz w:val="24"/>
                <w:lang w:val="uk-UA"/>
              </w:rPr>
              <w:t>Група № 4</w:t>
            </w:r>
          </w:p>
        </w:tc>
        <w:tc>
          <w:tcPr>
            <w:tcW w:w="5538"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F673A9" w:rsidRDefault="00F673A9" w:rsidP="00310EDC">
            <w:pPr>
              <w:jc w:val="center"/>
              <w:rPr>
                <w:bCs w:val="0"/>
                <w:iCs w:val="0"/>
                <w:sz w:val="24"/>
                <w:lang w:val="uk-UA"/>
              </w:rPr>
            </w:pPr>
            <w:r w:rsidRPr="00F673A9">
              <w:rPr>
                <w:bCs w:val="0"/>
                <w:iCs w:val="0"/>
                <w:sz w:val="24"/>
                <w:lang w:val="uk-UA"/>
              </w:rPr>
              <w:t>Кухонна шафа.</w:t>
            </w:r>
          </w:p>
          <w:p w:rsidR="00310EDC" w:rsidRPr="00F673A9" w:rsidRDefault="00310EDC" w:rsidP="006B40C7">
            <w:pPr>
              <w:jc w:val="center"/>
              <w:rPr>
                <w:bCs w:val="0"/>
                <w:iCs w:val="0"/>
                <w:sz w:val="24"/>
                <w:lang w:val="uk-UA"/>
              </w:rPr>
            </w:pP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tcPr>
          <w:p w:rsidR="006B40C7" w:rsidRPr="002F7245" w:rsidRDefault="006B40C7" w:rsidP="00310EDC">
            <w:pPr>
              <w:jc w:val="center"/>
              <w:rPr>
                <w:bCs w:val="0"/>
                <w:iCs w:val="0"/>
                <w:color w:val="FF0000"/>
                <w:sz w:val="24"/>
                <w:lang w:val="uk-UA"/>
              </w:rPr>
            </w:pPr>
          </w:p>
          <w:p w:rsidR="00310EDC" w:rsidRPr="002F7245" w:rsidRDefault="00310EDC" w:rsidP="00F673A9">
            <w:pPr>
              <w:jc w:val="center"/>
              <w:rPr>
                <w:bCs w:val="0"/>
                <w:iCs w:val="0"/>
                <w:color w:val="FF0000"/>
                <w:sz w:val="24"/>
                <w:lang w:val="uk-UA"/>
              </w:rPr>
            </w:pPr>
          </w:p>
        </w:tc>
      </w:tr>
      <w:tr w:rsidR="002F7245" w:rsidRPr="002F7245" w:rsidTr="0007244B">
        <w:trPr>
          <w:trHeight w:val="548"/>
          <w:tblCellSpacing w:w="0" w:type="dxa"/>
        </w:trPr>
        <w:tc>
          <w:tcPr>
            <w:tcW w:w="668"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DB3A5C" w:rsidRDefault="001C3154" w:rsidP="00310EDC">
            <w:pPr>
              <w:jc w:val="center"/>
              <w:rPr>
                <w:bCs w:val="0"/>
                <w:iCs w:val="0"/>
                <w:sz w:val="24"/>
                <w:lang w:val="uk-UA"/>
              </w:rPr>
            </w:pPr>
            <w:r>
              <w:rPr>
                <w:bCs w:val="0"/>
                <w:iCs w:val="0"/>
                <w:sz w:val="24"/>
                <w:lang w:val="uk-UA"/>
              </w:rPr>
              <w:t>4</w:t>
            </w:r>
          </w:p>
        </w:tc>
        <w:tc>
          <w:tcPr>
            <w:tcW w:w="1903"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DB3A5C" w:rsidRDefault="00310EDC" w:rsidP="00310EDC">
            <w:pPr>
              <w:jc w:val="center"/>
              <w:rPr>
                <w:bCs w:val="0"/>
                <w:iCs w:val="0"/>
                <w:sz w:val="24"/>
                <w:lang w:val="uk-UA"/>
              </w:rPr>
            </w:pPr>
            <w:r w:rsidRPr="00DB3A5C">
              <w:rPr>
                <w:bCs w:val="0"/>
                <w:iCs w:val="0"/>
                <w:sz w:val="24"/>
                <w:lang w:val="uk-UA"/>
              </w:rPr>
              <w:t>Група № 6</w:t>
            </w:r>
          </w:p>
        </w:tc>
        <w:tc>
          <w:tcPr>
            <w:tcW w:w="5538" w:type="dxa"/>
            <w:tcBorders>
              <w:top w:val="outset" w:sz="6" w:space="0" w:color="auto"/>
              <w:left w:val="outset" w:sz="6" w:space="0" w:color="auto"/>
              <w:bottom w:val="outset" w:sz="6" w:space="0" w:color="auto"/>
              <w:right w:val="outset" w:sz="6" w:space="0" w:color="auto"/>
            </w:tcBorders>
            <w:shd w:val="clear" w:color="auto" w:fill="FFFFFF"/>
            <w:vAlign w:val="center"/>
          </w:tcPr>
          <w:p w:rsidR="006B40C7" w:rsidRPr="00DB3A5C" w:rsidRDefault="00DB3A5C" w:rsidP="006B40C7">
            <w:pPr>
              <w:jc w:val="center"/>
              <w:rPr>
                <w:bCs w:val="0"/>
                <w:iCs w:val="0"/>
                <w:sz w:val="24"/>
                <w:lang w:val="uk-UA"/>
              </w:rPr>
            </w:pPr>
            <w:r w:rsidRPr="00DB3A5C">
              <w:rPr>
                <w:bCs w:val="0"/>
                <w:iCs w:val="0"/>
                <w:sz w:val="24"/>
                <w:lang w:val="uk-UA"/>
              </w:rPr>
              <w:t>Капітальний р</w:t>
            </w:r>
            <w:r w:rsidR="006B40C7" w:rsidRPr="00DB3A5C">
              <w:rPr>
                <w:bCs w:val="0"/>
                <w:iCs w:val="0"/>
                <w:sz w:val="24"/>
                <w:lang w:val="uk-UA"/>
              </w:rPr>
              <w:t xml:space="preserve">емонт стелі в </w:t>
            </w:r>
            <w:r w:rsidRPr="00DB3A5C">
              <w:rPr>
                <w:bCs w:val="0"/>
                <w:iCs w:val="0"/>
                <w:sz w:val="24"/>
                <w:lang w:val="uk-UA"/>
              </w:rPr>
              <w:t>спальн</w:t>
            </w:r>
            <w:r w:rsidR="006B40C7" w:rsidRPr="00DB3A5C">
              <w:rPr>
                <w:bCs w:val="0"/>
                <w:iCs w:val="0"/>
                <w:sz w:val="24"/>
                <w:lang w:val="uk-UA"/>
              </w:rPr>
              <w:t xml:space="preserve">ій кімнаті. </w:t>
            </w:r>
          </w:p>
          <w:p w:rsidR="00310EDC" w:rsidRPr="00DB3A5C" w:rsidRDefault="00310EDC" w:rsidP="00310EDC">
            <w:pPr>
              <w:jc w:val="center"/>
              <w:rPr>
                <w:bCs w:val="0"/>
                <w:iCs w:val="0"/>
                <w:sz w:val="24"/>
                <w:lang w:val="uk-UA"/>
              </w:rPr>
            </w:pP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2F7245" w:rsidRDefault="00310EDC" w:rsidP="00140C1A">
            <w:pPr>
              <w:jc w:val="center"/>
              <w:rPr>
                <w:bCs w:val="0"/>
                <w:iCs w:val="0"/>
                <w:color w:val="FF0000"/>
                <w:sz w:val="24"/>
                <w:lang w:val="uk-UA"/>
              </w:rPr>
            </w:pPr>
          </w:p>
        </w:tc>
      </w:tr>
      <w:tr w:rsidR="002F7245" w:rsidRPr="002F7245" w:rsidTr="005B2E86">
        <w:trPr>
          <w:trHeight w:val="682"/>
          <w:tblCellSpacing w:w="0" w:type="dxa"/>
        </w:trPr>
        <w:tc>
          <w:tcPr>
            <w:tcW w:w="668"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DB3A5C" w:rsidRDefault="001C3154" w:rsidP="00310EDC">
            <w:pPr>
              <w:jc w:val="center"/>
              <w:rPr>
                <w:bCs w:val="0"/>
                <w:iCs w:val="0"/>
                <w:sz w:val="24"/>
                <w:lang w:val="uk-UA"/>
              </w:rPr>
            </w:pPr>
            <w:r>
              <w:rPr>
                <w:bCs w:val="0"/>
                <w:iCs w:val="0"/>
                <w:sz w:val="24"/>
                <w:lang w:val="uk-UA"/>
              </w:rPr>
              <w:t>5</w:t>
            </w:r>
          </w:p>
        </w:tc>
        <w:tc>
          <w:tcPr>
            <w:tcW w:w="1903"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DB3A5C" w:rsidRDefault="00310EDC" w:rsidP="00310EDC">
            <w:pPr>
              <w:jc w:val="center"/>
              <w:rPr>
                <w:bCs w:val="0"/>
                <w:iCs w:val="0"/>
                <w:sz w:val="24"/>
                <w:lang w:val="uk-UA"/>
              </w:rPr>
            </w:pPr>
            <w:r w:rsidRPr="00DB3A5C">
              <w:rPr>
                <w:bCs w:val="0"/>
                <w:iCs w:val="0"/>
                <w:sz w:val="24"/>
                <w:lang w:val="uk-UA"/>
              </w:rPr>
              <w:t>Група № 8</w:t>
            </w:r>
          </w:p>
        </w:tc>
        <w:tc>
          <w:tcPr>
            <w:tcW w:w="5538" w:type="dxa"/>
            <w:tcBorders>
              <w:top w:val="outset" w:sz="6" w:space="0" w:color="auto"/>
              <w:left w:val="outset" w:sz="6" w:space="0" w:color="auto"/>
              <w:bottom w:val="outset" w:sz="6" w:space="0" w:color="auto"/>
              <w:right w:val="outset" w:sz="6" w:space="0" w:color="auto"/>
            </w:tcBorders>
            <w:shd w:val="clear" w:color="auto" w:fill="FFFFFF"/>
            <w:vAlign w:val="center"/>
          </w:tcPr>
          <w:p w:rsidR="006B40C7" w:rsidRDefault="006B40C7" w:rsidP="00DB3A5C">
            <w:pPr>
              <w:jc w:val="center"/>
              <w:rPr>
                <w:bCs w:val="0"/>
                <w:iCs w:val="0"/>
                <w:sz w:val="24"/>
                <w:lang w:val="uk-UA"/>
              </w:rPr>
            </w:pPr>
            <w:r w:rsidRPr="00DB3A5C">
              <w:rPr>
                <w:bCs w:val="0"/>
                <w:iCs w:val="0"/>
                <w:sz w:val="24"/>
                <w:lang w:val="uk-UA"/>
              </w:rPr>
              <w:t xml:space="preserve">Придбання </w:t>
            </w:r>
            <w:r w:rsidR="00DB3A5C" w:rsidRPr="00DB3A5C">
              <w:rPr>
                <w:bCs w:val="0"/>
                <w:iCs w:val="0"/>
                <w:sz w:val="24"/>
                <w:lang w:val="uk-UA"/>
              </w:rPr>
              <w:t>дитячих меблів.</w:t>
            </w:r>
          </w:p>
          <w:p w:rsidR="001C3154" w:rsidRDefault="001C3154" w:rsidP="001C3154">
            <w:pPr>
              <w:jc w:val="center"/>
              <w:rPr>
                <w:bCs w:val="0"/>
                <w:iCs w:val="0"/>
                <w:sz w:val="24"/>
                <w:lang w:val="uk-UA"/>
              </w:rPr>
            </w:pPr>
            <w:r>
              <w:rPr>
                <w:bCs w:val="0"/>
                <w:iCs w:val="0"/>
                <w:sz w:val="24"/>
                <w:lang w:val="uk-UA"/>
              </w:rPr>
              <w:t>Придбання дитячих стільчиків 20 шт</w:t>
            </w:r>
            <w:r>
              <w:rPr>
                <w:bCs w:val="0"/>
                <w:iCs w:val="0"/>
                <w:sz w:val="24"/>
                <w:lang w:val="uk-UA"/>
              </w:rPr>
              <w:t>.</w:t>
            </w:r>
          </w:p>
          <w:p w:rsidR="001C3154" w:rsidRPr="00DB3A5C" w:rsidRDefault="001C3154" w:rsidP="001C3154">
            <w:pPr>
              <w:jc w:val="center"/>
              <w:rPr>
                <w:bCs w:val="0"/>
                <w:iCs w:val="0"/>
                <w:sz w:val="24"/>
                <w:lang w:val="uk-UA"/>
              </w:rPr>
            </w:pPr>
            <w:r>
              <w:rPr>
                <w:bCs w:val="0"/>
                <w:iCs w:val="0"/>
                <w:sz w:val="24"/>
                <w:lang w:val="uk-UA"/>
              </w:rPr>
              <w:t>Столик для дослідів.</w:t>
            </w: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tcPr>
          <w:p w:rsidR="00310EDC" w:rsidRPr="002F7245" w:rsidRDefault="00310EDC" w:rsidP="00310EDC">
            <w:pPr>
              <w:jc w:val="center"/>
              <w:rPr>
                <w:bCs w:val="0"/>
                <w:iCs w:val="0"/>
                <w:color w:val="FF0000"/>
                <w:sz w:val="24"/>
                <w:lang w:val="uk-UA"/>
              </w:rPr>
            </w:pPr>
          </w:p>
        </w:tc>
      </w:tr>
      <w:tr w:rsidR="002F7245" w:rsidRPr="001C3154" w:rsidTr="00EC6720">
        <w:trPr>
          <w:trHeight w:val="618"/>
          <w:tblCellSpacing w:w="0" w:type="dxa"/>
        </w:trPr>
        <w:tc>
          <w:tcPr>
            <w:tcW w:w="668" w:type="dxa"/>
            <w:tcBorders>
              <w:top w:val="outset" w:sz="6" w:space="0" w:color="auto"/>
              <w:left w:val="outset" w:sz="6" w:space="0" w:color="auto"/>
              <w:bottom w:val="outset" w:sz="6" w:space="0" w:color="auto"/>
              <w:right w:val="outset" w:sz="6" w:space="0" w:color="auto"/>
            </w:tcBorders>
            <w:shd w:val="clear" w:color="auto" w:fill="FFFFFF"/>
            <w:vAlign w:val="center"/>
          </w:tcPr>
          <w:p w:rsidR="00EC6720" w:rsidRPr="00DB3A5C" w:rsidRDefault="001C3154" w:rsidP="00EC6720">
            <w:pPr>
              <w:jc w:val="center"/>
              <w:rPr>
                <w:bCs w:val="0"/>
                <w:iCs w:val="0"/>
                <w:sz w:val="24"/>
                <w:lang w:val="uk-UA"/>
              </w:rPr>
            </w:pPr>
            <w:r>
              <w:rPr>
                <w:bCs w:val="0"/>
                <w:iCs w:val="0"/>
                <w:sz w:val="24"/>
                <w:lang w:val="uk-UA"/>
              </w:rPr>
              <w:t>6</w:t>
            </w:r>
          </w:p>
        </w:tc>
        <w:tc>
          <w:tcPr>
            <w:tcW w:w="1903" w:type="dxa"/>
            <w:tcBorders>
              <w:top w:val="outset" w:sz="6" w:space="0" w:color="auto"/>
              <w:left w:val="outset" w:sz="6" w:space="0" w:color="auto"/>
              <w:bottom w:val="outset" w:sz="6" w:space="0" w:color="auto"/>
              <w:right w:val="outset" w:sz="6" w:space="0" w:color="auto"/>
            </w:tcBorders>
            <w:shd w:val="clear" w:color="auto" w:fill="FFFFFF"/>
            <w:vAlign w:val="center"/>
          </w:tcPr>
          <w:p w:rsidR="00DB3A5C" w:rsidRPr="00DB3A5C" w:rsidRDefault="00DB3A5C" w:rsidP="00EC6720">
            <w:pPr>
              <w:jc w:val="center"/>
              <w:rPr>
                <w:bCs w:val="0"/>
                <w:iCs w:val="0"/>
                <w:sz w:val="24"/>
                <w:lang w:val="uk-UA"/>
              </w:rPr>
            </w:pPr>
            <w:r w:rsidRPr="00DB3A5C">
              <w:rPr>
                <w:bCs w:val="0"/>
                <w:iCs w:val="0"/>
                <w:sz w:val="24"/>
                <w:lang w:val="uk-UA"/>
              </w:rPr>
              <w:t xml:space="preserve">Санітарна </w:t>
            </w:r>
          </w:p>
          <w:p w:rsidR="00EC6720" w:rsidRPr="00DB3A5C" w:rsidRDefault="00DB3A5C" w:rsidP="00EC6720">
            <w:pPr>
              <w:jc w:val="center"/>
              <w:rPr>
                <w:bCs w:val="0"/>
                <w:iCs w:val="0"/>
                <w:sz w:val="24"/>
                <w:lang w:val="uk-UA"/>
              </w:rPr>
            </w:pPr>
            <w:r w:rsidRPr="00DB3A5C">
              <w:rPr>
                <w:bCs w:val="0"/>
                <w:iCs w:val="0"/>
                <w:sz w:val="24"/>
                <w:lang w:val="uk-UA"/>
              </w:rPr>
              <w:t>кімната для працівників</w:t>
            </w:r>
          </w:p>
        </w:tc>
        <w:tc>
          <w:tcPr>
            <w:tcW w:w="5538" w:type="dxa"/>
            <w:tcBorders>
              <w:top w:val="outset" w:sz="6" w:space="0" w:color="auto"/>
              <w:left w:val="outset" w:sz="6" w:space="0" w:color="auto"/>
              <w:bottom w:val="outset" w:sz="6" w:space="0" w:color="auto"/>
              <w:right w:val="outset" w:sz="6" w:space="0" w:color="auto"/>
            </w:tcBorders>
            <w:shd w:val="clear" w:color="auto" w:fill="FFFFFF"/>
            <w:vAlign w:val="center"/>
          </w:tcPr>
          <w:p w:rsidR="001C3154" w:rsidRDefault="001C3154" w:rsidP="00DB3A5C">
            <w:pPr>
              <w:tabs>
                <w:tab w:val="left" w:pos="993"/>
              </w:tabs>
              <w:jc w:val="center"/>
              <w:rPr>
                <w:sz w:val="24"/>
                <w:szCs w:val="28"/>
                <w:lang w:val="uk-UA"/>
              </w:rPr>
            </w:pPr>
          </w:p>
          <w:p w:rsidR="00DB3A5C" w:rsidRPr="00DB3A5C" w:rsidRDefault="00DB3A5C" w:rsidP="00DB3A5C">
            <w:pPr>
              <w:tabs>
                <w:tab w:val="left" w:pos="993"/>
              </w:tabs>
              <w:jc w:val="center"/>
              <w:rPr>
                <w:sz w:val="24"/>
                <w:szCs w:val="28"/>
                <w:lang w:val="uk-UA"/>
              </w:rPr>
            </w:pPr>
            <w:r>
              <w:rPr>
                <w:sz w:val="24"/>
                <w:szCs w:val="28"/>
                <w:lang w:val="uk-UA"/>
              </w:rPr>
              <w:t>З</w:t>
            </w:r>
            <w:r w:rsidRPr="00F673A9">
              <w:rPr>
                <w:sz w:val="24"/>
                <w:szCs w:val="28"/>
                <w:lang w:val="uk-UA"/>
              </w:rPr>
              <w:t xml:space="preserve">роблено капітальний ремонт: </w:t>
            </w:r>
            <w:r>
              <w:rPr>
                <w:sz w:val="24"/>
                <w:szCs w:val="28"/>
                <w:lang w:val="uk-UA"/>
              </w:rPr>
              <w:t xml:space="preserve">заміна вікна, штукатурка стін, </w:t>
            </w:r>
            <w:proofErr w:type="spellStart"/>
            <w:r w:rsidRPr="00F673A9">
              <w:rPr>
                <w:sz w:val="24"/>
                <w:szCs w:val="28"/>
                <w:lang w:val="uk-UA"/>
              </w:rPr>
              <w:t>поклейка</w:t>
            </w:r>
            <w:proofErr w:type="spellEnd"/>
            <w:r w:rsidRPr="00F673A9">
              <w:rPr>
                <w:sz w:val="24"/>
                <w:szCs w:val="28"/>
                <w:lang w:val="uk-UA"/>
              </w:rPr>
              <w:t xml:space="preserve"> </w:t>
            </w:r>
            <w:proofErr w:type="spellStart"/>
            <w:r>
              <w:rPr>
                <w:sz w:val="24"/>
                <w:szCs w:val="28"/>
                <w:lang w:val="uk-UA"/>
              </w:rPr>
              <w:t>кахеля</w:t>
            </w:r>
            <w:proofErr w:type="spellEnd"/>
            <w:r w:rsidRPr="00F673A9">
              <w:rPr>
                <w:sz w:val="24"/>
                <w:szCs w:val="28"/>
                <w:lang w:val="uk-UA"/>
              </w:rPr>
              <w:t>, фа</w:t>
            </w:r>
            <w:r>
              <w:rPr>
                <w:sz w:val="24"/>
                <w:szCs w:val="28"/>
                <w:lang w:val="uk-UA"/>
              </w:rPr>
              <w:t xml:space="preserve">рбування; встановлення </w:t>
            </w:r>
            <w:proofErr w:type="spellStart"/>
            <w:r>
              <w:rPr>
                <w:sz w:val="24"/>
                <w:szCs w:val="28"/>
                <w:lang w:val="uk-UA"/>
              </w:rPr>
              <w:t>компакту</w:t>
            </w:r>
            <w:proofErr w:type="spellEnd"/>
            <w:r w:rsidRPr="00F673A9">
              <w:rPr>
                <w:sz w:val="24"/>
                <w:szCs w:val="28"/>
                <w:lang w:val="uk-UA"/>
              </w:rPr>
              <w:t xml:space="preserve"> – </w:t>
            </w:r>
            <w:r>
              <w:rPr>
                <w:sz w:val="24"/>
                <w:szCs w:val="28"/>
                <w:lang w:val="uk-UA"/>
              </w:rPr>
              <w:t>1</w:t>
            </w:r>
            <w:r w:rsidRPr="00F673A9">
              <w:rPr>
                <w:sz w:val="24"/>
                <w:szCs w:val="28"/>
                <w:lang w:val="uk-UA"/>
              </w:rPr>
              <w:t xml:space="preserve"> шт.,</w:t>
            </w:r>
            <w:r w:rsidRPr="00F673A9">
              <w:rPr>
                <w:bCs w:val="0"/>
                <w:iCs w:val="0"/>
                <w:sz w:val="24"/>
                <w:szCs w:val="28"/>
                <w:lang w:val="uk-UA"/>
              </w:rPr>
              <w:t xml:space="preserve"> </w:t>
            </w:r>
            <w:r w:rsidRPr="00F673A9">
              <w:rPr>
                <w:sz w:val="24"/>
                <w:szCs w:val="28"/>
                <w:lang w:val="uk-UA"/>
              </w:rPr>
              <w:t xml:space="preserve">заміна змішувачів – 2 шт., </w:t>
            </w:r>
            <w:r>
              <w:rPr>
                <w:sz w:val="24"/>
                <w:szCs w:val="28"/>
                <w:lang w:val="uk-UA"/>
              </w:rPr>
              <w:t xml:space="preserve">установка </w:t>
            </w:r>
            <w:r w:rsidRPr="00F673A9">
              <w:rPr>
                <w:sz w:val="24"/>
                <w:szCs w:val="28"/>
                <w:lang w:val="uk-UA"/>
              </w:rPr>
              <w:t>раковин</w:t>
            </w:r>
            <w:r>
              <w:rPr>
                <w:sz w:val="24"/>
                <w:szCs w:val="28"/>
                <w:lang w:val="uk-UA"/>
              </w:rPr>
              <w:t>и</w:t>
            </w:r>
            <w:r w:rsidRPr="00F673A9">
              <w:rPr>
                <w:sz w:val="24"/>
                <w:szCs w:val="28"/>
                <w:lang w:val="uk-UA"/>
              </w:rPr>
              <w:t xml:space="preserve"> – </w:t>
            </w:r>
            <w:r>
              <w:rPr>
                <w:sz w:val="24"/>
                <w:szCs w:val="28"/>
                <w:lang w:val="uk-UA"/>
              </w:rPr>
              <w:t>1</w:t>
            </w:r>
            <w:r w:rsidRPr="00F673A9">
              <w:rPr>
                <w:sz w:val="24"/>
                <w:szCs w:val="28"/>
                <w:lang w:val="uk-UA"/>
              </w:rPr>
              <w:t xml:space="preserve"> шт., заміна системи</w:t>
            </w:r>
            <w:r>
              <w:rPr>
                <w:sz w:val="24"/>
                <w:szCs w:val="28"/>
                <w:lang w:val="uk-UA"/>
              </w:rPr>
              <w:t xml:space="preserve"> водопостачання та водовідведення; заміна дверного блоку.</w:t>
            </w:r>
          </w:p>
          <w:p w:rsidR="00EC6720" w:rsidRPr="002F7245" w:rsidRDefault="00EC6720" w:rsidP="00EC6720">
            <w:pPr>
              <w:jc w:val="center"/>
              <w:rPr>
                <w:bCs w:val="0"/>
                <w:iCs w:val="0"/>
                <w:color w:val="FF0000"/>
                <w:sz w:val="24"/>
                <w:lang w:val="uk-UA"/>
              </w:rPr>
            </w:pP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tcPr>
          <w:p w:rsidR="00EC6720" w:rsidRPr="002F7245" w:rsidRDefault="00EC6720" w:rsidP="00EC6720">
            <w:pPr>
              <w:jc w:val="center"/>
              <w:rPr>
                <w:bCs w:val="0"/>
                <w:iCs w:val="0"/>
                <w:color w:val="FF0000"/>
                <w:sz w:val="24"/>
                <w:lang w:val="uk-UA"/>
              </w:rPr>
            </w:pPr>
          </w:p>
        </w:tc>
      </w:tr>
    </w:tbl>
    <w:p w:rsidR="00CA3565" w:rsidRPr="00DB3A5C" w:rsidRDefault="00CA3565" w:rsidP="00CA3565">
      <w:pPr>
        <w:shd w:val="clear" w:color="auto" w:fill="FFFFFF"/>
        <w:jc w:val="center"/>
        <w:rPr>
          <w:bCs w:val="0"/>
          <w:iCs w:val="0"/>
          <w:color w:val="FF0000"/>
          <w:sz w:val="27"/>
          <w:szCs w:val="27"/>
          <w:lang w:val="uk-UA"/>
        </w:rPr>
      </w:pPr>
      <w:r w:rsidRPr="00E72695">
        <w:rPr>
          <w:bCs w:val="0"/>
          <w:iCs w:val="0"/>
          <w:color w:val="FF0000"/>
          <w:sz w:val="27"/>
          <w:szCs w:val="27"/>
        </w:rPr>
        <w:t> </w:t>
      </w:r>
    </w:p>
    <w:p w:rsidR="00BD2730" w:rsidRPr="00DB3A5C" w:rsidRDefault="00BD2730" w:rsidP="007C54D8">
      <w:pPr>
        <w:ind w:firstLine="709"/>
        <w:jc w:val="both"/>
        <w:rPr>
          <w:iCs w:val="0"/>
          <w:color w:val="FF0000"/>
          <w:szCs w:val="28"/>
          <w:lang w:val="uk-UA"/>
        </w:rPr>
      </w:pPr>
    </w:p>
    <w:p w:rsidR="00B966EA" w:rsidRDefault="00B966EA" w:rsidP="007C54D8">
      <w:pPr>
        <w:ind w:firstLine="709"/>
        <w:jc w:val="both"/>
        <w:rPr>
          <w:iCs w:val="0"/>
          <w:color w:val="FF0000"/>
          <w:szCs w:val="28"/>
          <w:lang w:val="uk-UA"/>
        </w:rPr>
      </w:pPr>
    </w:p>
    <w:p w:rsidR="00B966EA" w:rsidRPr="00E72695" w:rsidRDefault="00B966EA" w:rsidP="007C54D8">
      <w:pPr>
        <w:ind w:firstLine="709"/>
        <w:jc w:val="both"/>
        <w:rPr>
          <w:iCs w:val="0"/>
          <w:color w:val="FF0000"/>
          <w:szCs w:val="28"/>
          <w:lang w:val="uk-UA"/>
        </w:rPr>
      </w:pPr>
    </w:p>
    <w:p w:rsidR="007028ED" w:rsidRDefault="007028ED" w:rsidP="002D458F">
      <w:pPr>
        <w:jc w:val="both"/>
        <w:rPr>
          <w:szCs w:val="28"/>
          <w:lang w:val="uk-UA"/>
        </w:rPr>
      </w:pPr>
      <w:r>
        <w:rPr>
          <w:lang w:val="uk-UA"/>
        </w:rPr>
        <w:t xml:space="preserve">Завідувач </w:t>
      </w:r>
      <w:r w:rsidR="0045310F">
        <w:rPr>
          <w:lang w:val="uk-UA"/>
        </w:rPr>
        <w:t>ДНЗ № 127</w:t>
      </w:r>
      <w:r>
        <w:rPr>
          <w:lang w:val="uk-UA"/>
        </w:rPr>
        <w:t xml:space="preserve">                                                     </w:t>
      </w:r>
      <w:r w:rsidR="00313073">
        <w:rPr>
          <w:lang w:val="uk-UA"/>
        </w:rPr>
        <w:t xml:space="preserve">       </w:t>
      </w:r>
      <w:r w:rsidR="00422E9F">
        <w:rPr>
          <w:lang w:val="uk-UA"/>
        </w:rPr>
        <w:t xml:space="preserve"> </w:t>
      </w:r>
      <w:r w:rsidR="0045310F">
        <w:rPr>
          <w:lang w:val="uk-UA"/>
        </w:rPr>
        <w:t xml:space="preserve">                  </w:t>
      </w:r>
      <w:r>
        <w:rPr>
          <w:lang w:val="uk-UA"/>
        </w:rPr>
        <w:t xml:space="preserve">О. </w:t>
      </w:r>
      <w:proofErr w:type="spellStart"/>
      <w:r>
        <w:rPr>
          <w:lang w:val="uk-UA"/>
        </w:rPr>
        <w:t>Нековаль</w:t>
      </w:r>
      <w:proofErr w:type="spellEnd"/>
      <w:r>
        <w:rPr>
          <w:szCs w:val="28"/>
          <w:lang w:val="uk-UA"/>
        </w:rPr>
        <w:t xml:space="preserve">                                                                                                      </w:t>
      </w:r>
    </w:p>
    <w:sectPr w:rsidR="007028ED" w:rsidSect="00C735B6">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630"/>
    <w:multiLevelType w:val="hybridMultilevel"/>
    <w:tmpl w:val="D0641396"/>
    <w:lvl w:ilvl="0" w:tplc="F77E58A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4F78D8"/>
    <w:multiLevelType w:val="hybridMultilevel"/>
    <w:tmpl w:val="725A6EC4"/>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 w15:restartNumberingAfterBreak="0">
    <w:nsid w:val="0BBF5362"/>
    <w:multiLevelType w:val="multilevel"/>
    <w:tmpl w:val="4C46A048"/>
    <w:lvl w:ilvl="0">
      <w:start w:val="1"/>
      <w:numFmt w:val="decimal"/>
      <w:lvlText w:val="%1."/>
      <w:lvlJc w:val="left"/>
      <w:pPr>
        <w:ind w:left="720" w:hanging="360"/>
      </w:pPr>
    </w:lvl>
    <w:lvl w:ilvl="1">
      <w:start w:val="1"/>
      <w:numFmt w:val="decimal"/>
      <w:isLgl/>
      <w:lvlText w:val="%1.%2."/>
      <w:lvlJc w:val="left"/>
      <w:pPr>
        <w:ind w:left="1620" w:hanging="720"/>
      </w:pPr>
    </w:lvl>
    <w:lvl w:ilvl="2">
      <w:start w:val="1"/>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400" w:hanging="1800"/>
      </w:pPr>
    </w:lvl>
    <w:lvl w:ilvl="7">
      <w:start w:val="1"/>
      <w:numFmt w:val="decimal"/>
      <w:isLgl/>
      <w:lvlText w:val="%1.%2.%3.%4.%5.%6.%7.%8."/>
      <w:lvlJc w:val="left"/>
      <w:pPr>
        <w:ind w:left="5940" w:hanging="1800"/>
      </w:pPr>
    </w:lvl>
    <w:lvl w:ilvl="8">
      <w:start w:val="1"/>
      <w:numFmt w:val="decimal"/>
      <w:isLgl/>
      <w:lvlText w:val="%1.%2.%3.%4.%5.%6.%7.%8.%9."/>
      <w:lvlJc w:val="left"/>
      <w:pPr>
        <w:ind w:left="6840" w:hanging="2160"/>
      </w:pPr>
    </w:lvl>
  </w:abstractNum>
  <w:abstractNum w:abstractNumId="3" w15:restartNumberingAfterBreak="0">
    <w:nsid w:val="124F178E"/>
    <w:multiLevelType w:val="hybridMultilevel"/>
    <w:tmpl w:val="A6245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975B5D"/>
    <w:multiLevelType w:val="hybridMultilevel"/>
    <w:tmpl w:val="93D4D00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B1114B7"/>
    <w:multiLevelType w:val="hybridMultilevel"/>
    <w:tmpl w:val="53BA5F34"/>
    <w:lvl w:ilvl="0" w:tplc="ABBCDD08">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1B1B4E"/>
    <w:multiLevelType w:val="hybridMultilevel"/>
    <w:tmpl w:val="CC964778"/>
    <w:lvl w:ilvl="0" w:tplc="72FCA850">
      <w:start w:val="1"/>
      <w:numFmt w:val="bullet"/>
      <w:lvlText w:val="–"/>
      <w:lvlJc w:val="left"/>
      <w:pPr>
        <w:ind w:left="720" w:hanging="360"/>
      </w:pPr>
      <w:rPr>
        <w:rFonts w:ascii="Courier New" w:hAnsi="Courier New" w:cs="Courier New"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E71098"/>
    <w:multiLevelType w:val="multilevel"/>
    <w:tmpl w:val="A72CE1B0"/>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C05664"/>
    <w:multiLevelType w:val="hybridMultilevel"/>
    <w:tmpl w:val="0B70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3A3C"/>
    <w:multiLevelType w:val="hybridMultilevel"/>
    <w:tmpl w:val="84C4F67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3A25664"/>
    <w:multiLevelType w:val="hybridMultilevel"/>
    <w:tmpl w:val="052E1540"/>
    <w:lvl w:ilvl="0" w:tplc="E79E33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3F54F3"/>
    <w:multiLevelType w:val="hybridMultilevel"/>
    <w:tmpl w:val="758E68E0"/>
    <w:lvl w:ilvl="0" w:tplc="F77E58A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162E0E"/>
    <w:multiLevelType w:val="hybridMultilevel"/>
    <w:tmpl w:val="2564F8AC"/>
    <w:lvl w:ilvl="0" w:tplc="E3B2DF48">
      <w:numFmt w:val="bullet"/>
      <w:lvlText w:val="-"/>
      <w:lvlJc w:val="left"/>
      <w:pPr>
        <w:tabs>
          <w:tab w:val="num" w:pos="1520"/>
        </w:tabs>
        <w:ind w:left="1520" w:hanging="360"/>
      </w:pPr>
      <w:rPr>
        <w:rFonts w:ascii="Times New Roman" w:eastAsia="Times New Roman" w:hAnsi="Times New Roman" w:cs="Times New Roman" w:hint="default"/>
      </w:rPr>
    </w:lvl>
    <w:lvl w:ilvl="1" w:tplc="04190003">
      <w:start w:val="1"/>
      <w:numFmt w:val="bullet"/>
      <w:lvlText w:val="o"/>
      <w:lvlJc w:val="left"/>
      <w:pPr>
        <w:tabs>
          <w:tab w:val="num" w:pos="2240"/>
        </w:tabs>
        <w:ind w:left="2240" w:hanging="360"/>
      </w:pPr>
      <w:rPr>
        <w:rFonts w:ascii="Courier New" w:hAnsi="Courier New" w:cs="Times New Roman"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cs="Times New Roman"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cs="Times New Roman" w:hint="default"/>
      </w:rPr>
    </w:lvl>
    <w:lvl w:ilvl="8" w:tplc="04190005">
      <w:start w:val="1"/>
      <w:numFmt w:val="bullet"/>
      <w:lvlText w:val=""/>
      <w:lvlJc w:val="left"/>
      <w:pPr>
        <w:tabs>
          <w:tab w:val="num" w:pos="7280"/>
        </w:tabs>
        <w:ind w:left="7280" w:hanging="360"/>
      </w:pPr>
      <w:rPr>
        <w:rFonts w:ascii="Wingdings" w:hAnsi="Wingdings" w:hint="default"/>
      </w:rPr>
    </w:lvl>
  </w:abstractNum>
  <w:abstractNum w:abstractNumId="13" w15:restartNumberingAfterBreak="0">
    <w:nsid w:val="4F67585F"/>
    <w:multiLevelType w:val="hybridMultilevel"/>
    <w:tmpl w:val="E42C025A"/>
    <w:lvl w:ilvl="0" w:tplc="87B24766">
      <w:start w:val="1"/>
      <w:numFmt w:val="bullet"/>
      <w:lvlText w:val="•"/>
      <w:lvlJc w:val="left"/>
      <w:pPr>
        <w:tabs>
          <w:tab w:val="num" w:pos="720"/>
        </w:tabs>
        <w:ind w:left="720" w:hanging="360"/>
      </w:pPr>
      <w:rPr>
        <w:rFonts w:ascii="Times New Roman" w:hAnsi="Times New Roman" w:hint="default"/>
      </w:rPr>
    </w:lvl>
    <w:lvl w:ilvl="1" w:tplc="967473FC" w:tentative="1">
      <w:start w:val="1"/>
      <w:numFmt w:val="bullet"/>
      <w:lvlText w:val="•"/>
      <w:lvlJc w:val="left"/>
      <w:pPr>
        <w:tabs>
          <w:tab w:val="num" w:pos="1440"/>
        </w:tabs>
        <w:ind w:left="1440" w:hanging="360"/>
      </w:pPr>
      <w:rPr>
        <w:rFonts w:ascii="Times New Roman" w:hAnsi="Times New Roman" w:hint="default"/>
      </w:rPr>
    </w:lvl>
    <w:lvl w:ilvl="2" w:tplc="11E00CDC" w:tentative="1">
      <w:start w:val="1"/>
      <w:numFmt w:val="bullet"/>
      <w:lvlText w:val="•"/>
      <w:lvlJc w:val="left"/>
      <w:pPr>
        <w:tabs>
          <w:tab w:val="num" w:pos="2160"/>
        </w:tabs>
        <w:ind w:left="2160" w:hanging="360"/>
      </w:pPr>
      <w:rPr>
        <w:rFonts w:ascii="Times New Roman" w:hAnsi="Times New Roman" w:hint="default"/>
      </w:rPr>
    </w:lvl>
    <w:lvl w:ilvl="3" w:tplc="9E6E5726" w:tentative="1">
      <w:start w:val="1"/>
      <w:numFmt w:val="bullet"/>
      <w:lvlText w:val="•"/>
      <w:lvlJc w:val="left"/>
      <w:pPr>
        <w:tabs>
          <w:tab w:val="num" w:pos="2880"/>
        </w:tabs>
        <w:ind w:left="2880" w:hanging="360"/>
      </w:pPr>
      <w:rPr>
        <w:rFonts w:ascii="Times New Roman" w:hAnsi="Times New Roman" w:hint="default"/>
      </w:rPr>
    </w:lvl>
    <w:lvl w:ilvl="4" w:tplc="D1100AC0" w:tentative="1">
      <w:start w:val="1"/>
      <w:numFmt w:val="bullet"/>
      <w:lvlText w:val="•"/>
      <w:lvlJc w:val="left"/>
      <w:pPr>
        <w:tabs>
          <w:tab w:val="num" w:pos="3600"/>
        </w:tabs>
        <w:ind w:left="3600" w:hanging="360"/>
      </w:pPr>
      <w:rPr>
        <w:rFonts w:ascii="Times New Roman" w:hAnsi="Times New Roman" w:hint="default"/>
      </w:rPr>
    </w:lvl>
    <w:lvl w:ilvl="5" w:tplc="D450895C" w:tentative="1">
      <w:start w:val="1"/>
      <w:numFmt w:val="bullet"/>
      <w:lvlText w:val="•"/>
      <w:lvlJc w:val="left"/>
      <w:pPr>
        <w:tabs>
          <w:tab w:val="num" w:pos="4320"/>
        </w:tabs>
        <w:ind w:left="4320" w:hanging="360"/>
      </w:pPr>
      <w:rPr>
        <w:rFonts w:ascii="Times New Roman" w:hAnsi="Times New Roman" w:hint="default"/>
      </w:rPr>
    </w:lvl>
    <w:lvl w:ilvl="6" w:tplc="35B6ECC4" w:tentative="1">
      <w:start w:val="1"/>
      <w:numFmt w:val="bullet"/>
      <w:lvlText w:val="•"/>
      <w:lvlJc w:val="left"/>
      <w:pPr>
        <w:tabs>
          <w:tab w:val="num" w:pos="5040"/>
        </w:tabs>
        <w:ind w:left="5040" w:hanging="360"/>
      </w:pPr>
      <w:rPr>
        <w:rFonts w:ascii="Times New Roman" w:hAnsi="Times New Roman" w:hint="default"/>
      </w:rPr>
    </w:lvl>
    <w:lvl w:ilvl="7" w:tplc="D390F996" w:tentative="1">
      <w:start w:val="1"/>
      <w:numFmt w:val="bullet"/>
      <w:lvlText w:val="•"/>
      <w:lvlJc w:val="left"/>
      <w:pPr>
        <w:tabs>
          <w:tab w:val="num" w:pos="5760"/>
        </w:tabs>
        <w:ind w:left="5760" w:hanging="360"/>
      </w:pPr>
      <w:rPr>
        <w:rFonts w:ascii="Times New Roman" w:hAnsi="Times New Roman" w:hint="default"/>
      </w:rPr>
    </w:lvl>
    <w:lvl w:ilvl="8" w:tplc="7E2CC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A3382D"/>
    <w:multiLevelType w:val="hybridMultilevel"/>
    <w:tmpl w:val="541AF4F0"/>
    <w:lvl w:ilvl="0" w:tplc="CFC8D252">
      <w:numFmt w:val="bullet"/>
      <w:lvlText w:val="-"/>
      <w:lvlJc w:val="left"/>
      <w:pPr>
        <w:tabs>
          <w:tab w:val="num" w:pos="786"/>
        </w:tabs>
        <w:ind w:left="786" w:hanging="360"/>
      </w:pPr>
      <w:rPr>
        <w:rFonts w:ascii="Times New Roman" w:eastAsia="Times New Roman" w:hAnsi="Times New Roman" w:cs="Times New Roman" w:hint="default"/>
      </w:rPr>
    </w:lvl>
    <w:lvl w:ilvl="1" w:tplc="BB705AF4">
      <w:start w:val="10"/>
      <w:numFmt w:val="bullet"/>
      <w:lvlText w:val="-"/>
      <w:lvlJc w:val="left"/>
      <w:pPr>
        <w:tabs>
          <w:tab w:val="num" w:pos="1506"/>
        </w:tabs>
        <w:ind w:left="1506" w:hanging="360"/>
      </w:pPr>
      <w:rPr>
        <w:rFonts w:ascii="Times New Roman" w:eastAsia="Times New Roman" w:hAnsi="Times New Roman"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543A0222"/>
    <w:multiLevelType w:val="multilevel"/>
    <w:tmpl w:val="E79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B7034"/>
    <w:multiLevelType w:val="hybridMultilevel"/>
    <w:tmpl w:val="9AF659A6"/>
    <w:lvl w:ilvl="0" w:tplc="F77E58A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61477D9"/>
    <w:multiLevelType w:val="hybridMultilevel"/>
    <w:tmpl w:val="C1125594"/>
    <w:lvl w:ilvl="0" w:tplc="CFC8D252">
      <w:numFmt w:val="bullet"/>
      <w:lvlText w:val="-"/>
      <w:lvlJc w:val="left"/>
      <w:pPr>
        <w:tabs>
          <w:tab w:val="num" w:pos="786"/>
        </w:tabs>
        <w:ind w:left="786" w:hanging="360"/>
      </w:pPr>
      <w:rPr>
        <w:rFonts w:ascii="Times New Roman" w:eastAsia="Times New Roman" w:hAnsi="Times New Roman" w:cs="Times New Roman" w:hint="default"/>
      </w:rPr>
    </w:lvl>
    <w:lvl w:ilvl="1" w:tplc="6F14C424">
      <w:start w:val="1"/>
      <w:numFmt w:val="decimal"/>
      <w:lvlText w:val="%2."/>
      <w:lvlJc w:val="left"/>
      <w:pPr>
        <w:tabs>
          <w:tab w:val="num" w:pos="1353"/>
        </w:tabs>
        <w:ind w:left="1353" w:hanging="360"/>
      </w:pPr>
      <w:rPr>
        <w:rFonts w:ascii="Times New Roman" w:eastAsia="Times New Roman" w:hAnsi="Times New Roman" w:cs="Times New Roman"/>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D7054A9"/>
    <w:multiLevelType w:val="multilevel"/>
    <w:tmpl w:val="62861FB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65EF3E6F"/>
    <w:multiLevelType w:val="hybridMultilevel"/>
    <w:tmpl w:val="64B87FF6"/>
    <w:lvl w:ilvl="0" w:tplc="6C8460F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9181A73"/>
    <w:multiLevelType w:val="hybridMultilevel"/>
    <w:tmpl w:val="B3E264A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70827C84"/>
    <w:multiLevelType w:val="hybridMultilevel"/>
    <w:tmpl w:val="3B5A6092"/>
    <w:lvl w:ilvl="0" w:tplc="04190005">
      <w:start w:val="1"/>
      <w:numFmt w:val="bullet"/>
      <w:lvlText w:val=""/>
      <w:lvlJc w:val="left"/>
      <w:pPr>
        <w:ind w:left="861" w:hanging="360"/>
      </w:pPr>
      <w:rPr>
        <w:rFonts w:ascii="Wingdings" w:hAnsi="Wingdings"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22" w15:restartNumberingAfterBreak="0">
    <w:nsid w:val="721B45C8"/>
    <w:multiLevelType w:val="hybridMultilevel"/>
    <w:tmpl w:val="773E1F2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B5038"/>
    <w:multiLevelType w:val="hybridMultilevel"/>
    <w:tmpl w:val="6860CAC8"/>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15:restartNumberingAfterBreak="0">
    <w:nsid w:val="7C5D5E70"/>
    <w:multiLevelType w:val="hybridMultilevel"/>
    <w:tmpl w:val="5F5CBEDE"/>
    <w:lvl w:ilvl="0" w:tplc="BEDC8AEE">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1"/>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21"/>
  </w:num>
  <w:num w:numId="11">
    <w:abstractNumId w:val="8"/>
  </w:num>
  <w:num w:numId="12">
    <w:abstractNumId w:val="10"/>
  </w:num>
  <w:num w:numId="13">
    <w:abstractNumId w:val="0"/>
  </w:num>
  <w:num w:numId="14">
    <w:abstractNumId w:val="11"/>
  </w:num>
  <w:num w:numId="15">
    <w:abstractNumId w:val="16"/>
  </w:num>
  <w:num w:numId="16">
    <w:abstractNumId w:val="6"/>
  </w:num>
  <w:num w:numId="17">
    <w:abstractNumId w:val="13"/>
  </w:num>
  <w:num w:numId="18">
    <w:abstractNumId w:val="5"/>
  </w:num>
  <w:num w:numId="19">
    <w:abstractNumId w:val="20"/>
  </w:num>
  <w:num w:numId="20">
    <w:abstractNumId w:val="14"/>
  </w:num>
  <w:num w:numId="21">
    <w:abstractNumId w:val="4"/>
  </w:num>
  <w:num w:numId="22">
    <w:abstractNumId w:val="7"/>
  </w:num>
  <w:num w:numId="23">
    <w:abstractNumId w:val="19"/>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41"/>
    <w:rsid w:val="000179D6"/>
    <w:rsid w:val="00020B50"/>
    <w:rsid w:val="00022C6B"/>
    <w:rsid w:val="00027C59"/>
    <w:rsid w:val="000476BE"/>
    <w:rsid w:val="000559A4"/>
    <w:rsid w:val="00057481"/>
    <w:rsid w:val="0007244B"/>
    <w:rsid w:val="00076CB1"/>
    <w:rsid w:val="00127FB9"/>
    <w:rsid w:val="00134CD5"/>
    <w:rsid w:val="00140C1A"/>
    <w:rsid w:val="00150635"/>
    <w:rsid w:val="00181BE3"/>
    <w:rsid w:val="00186320"/>
    <w:rsid w:val="001C3154"/>
    <w:rsid w:val="001E644A"/>
    <w:rsid w:val="001F59A3"/>
    <w:rsid w:val="00203471"/>
    <w:rsid w:val="002171A6"/>
    <w:rsid w:val="002352EB"/>
    <w:rsid w:val="00245DEA"/>
    <w:rsid w:val="00250372"/>
    <w:rsid w:val="0026652A"/>
    <w:rsid w:val="00271B5F"/>
    <w:rsid w:val="00286003"/>
    <w:rsid w:val="00292443"/>
    <w:rsid w:val="002A6E13"/>
    <w:rsid w:val="002D458F"/>
    <w:rsid w:val="002D55A5"/>
    <w:rsid w:val="002E1784"/>
    <w:rsid w:val="002F5431"/>
    <w:rsid w:val="002F7245"/>
    <w:rsid w:val="002F79DF"/>
    <w:rsid w:val="00305B92"/>
    <w:rsid w:val="00310EDC"/>
    <w:rsid w:val="00313073"/>
    <w:rsid w:val="00325515"/>
    <w:rsid w:val="00371F65"/>
    <w:rsid w:val="003B36B9"/>
    <w:rsid w:val="003D15EB"/>
    <w:rsid w:val="003E6939"/>
    <w:rsid w:val="00422E9F"/>
    <w:rsid w:val="004240B3"/>
    <w:rsid w:val="00424B28"/>
    <w:rsid w:val="0045098E"/>
    <w:rsid w:val="0045310F"/>
    <w:rsid w:val="00463927"/>
    <w:rsid w:val="00490B2E"/>
    <w:rsid w:val="004B72C7"/>
    <w:rsid w:val="004C0DC2"/>
    <w:rsid w:val="004E09B0"/>
    <w:rsid w:val="004E314D"/>
    <w:rsid w:val="004E37D7"/>
    <w:rsid w:val="00522682"/>
    <w:rsid w:val="00523FA7"/>
    <w:rsid w:val="005372F5"/>
    <w:rsid w:val="005872C3"/>
    <w:rsid w:val="00594014"/>
    <w:rsid w:val="005A376A"/>
    <w:rsid w:val="005B2E86"/>
    <w:rsid w:val="005D15C1"/>
    <w:rsid w:val="00601C9D"/>
    <w:rsid w:val="00606632"/>
    <w:rsid w:val="0062427C"/>
    <w:rsid w:val="006352AD"/>
    <w:rsid w:val="00650AE6"/>
    <w:rsid w:val="006547DA"/>
    <w:rsid w:val="006965A7"/>
    <w:rsid w:val="006B40C7"/>
    <w:rsid w:val="006D48B3"/>
    <w:rsid w:val="006E3D3E"/>
    <w:rsid w:val="0070157F"/>
    <w:rsid w:val="007028ED"/>
    <w:rsid w:val="0071369F"/>
    <w:rsid w:val="007B437C"/>
    <w:rsid w:val="007C54D8"/>
    <w:rsid w:val="007D6783"/>
    <w:rsid w:val="007E4FF5"/>
    <w:rsid w:val="00802D07"/>
    <w:rsid w:val="008C53D6"/>
    <w:rsid w:val="008D3032"/>
    <w:rsid w:val="00906EEF"/>
    <w:rsid w:val="0091074A"/>
    <w:rsid w:val="0091480B"/>
    <w:rsid w:val="0095364E"/>
    <w:rsid w:val="009624FA"/>
    <w:rsid w:val="00983B0A"/>
    <w:rsid w:val="00984B4D"/>
    <w:rsid w:val="009B5000"/>
    <w:rsid w:val="009C03DD"/>
    <w:rsid w:val="00A30A3C"/>
    <w:rsid w:val="00A545A3"/>
    <w:rsid w:val="00A70F99"/>
    <w:rsid w:val="00AA2357"/>
    <w:rsid w:val="00AD3825"/>
    <w:rsid w:val="00B14CDB"/>
    <w:rsid w:val="00B33B41"/>
    <w:rsid w:val="00B44821"/>
    <w:rsid w:val="00B46D5A"/>
    <w:rsid w:val="00B54910"/>
    <w:rsid w:val="00B9612C"/>
    <w:rsid w:val="00B966EA"/>
    <w:rsid w:val="00BC6460"/>
    <w:rsid w:val="00BD2730"/>
    <w:rsid w:val="00BF0F21"/>
    <w:rsid w:val="00BF1376"/>
    <w:rsid w:val="00BF4962"/>
    <w:rsid w:val="00C02D7B"/>
    <w:rsid w:val="00C074AE"/>
    <w:rsid w:val="00C43013"/>
    <w:rsid w:val="00C45463"/>
    <w:rsid w:val="00C51506"/>
    <w:rsid w:val="00C67187"/>
    <w:rsid w:val="00C735B6"/>
    <w:rsid w:val="00C94C6D"/>
    <w:rsid w:val="00CA3565"/>
    <w:rsid w:val="00CA4F6B"/>
    <w:rsid w:val="00CC3D7B"/>
    <w:rsid w:val="00CF6C94"/>
    <w:rsid w:val="00DB0BE8"/>
    <w:rsid w:val="00DB3A5C"/>
    <w:rsid w:val="00DD352E"/>
    <w:rsid w:val="00DD68CE"/>
    <w:rsid w:val="00DE1CAE"/>
    <w:rsid w:val="00E12487"/>
    <w:rsid w:val="00E43DF7"/>
    <w:rsid w:val="00E72695"/>
    <w:rsid w:val="00E82542"/>
    <w:rsid w:val="00EC6720"/>
    <w:rsid w:val="00ED0CF5"/>
    <w:rsid w:val="00F12A91"/>
    <w:rsid w:val="00F40E00"/>
    <w:rsid w:val="00F6560E"/>
    <w:rsid w:val="00F673A9"/>
    <w:rsid w:val="00F71CCC"/>
    <w:rsid w:val="00F75195"/>
    <w:rsid w:val="00F85B2D"/>
    <w:rsid w:val="00FE049A"/>
    <w:rsid w:val="00FE19C9"/>
    <w:rsid w:val="00FE2A30"/>
    <w:rsid w:val="00FE6B1A"/>
    <w:rsid w:val="00FF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9A46"/>
  <w15:docId w15:val="{5452953E-029C-4F68-AEE6-4AF5D351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ED"/>
    <w:rPr>
      <w:rFonts w:eastAsia="Times New Roman" w:cs="Times New Roman"/>
      <w:bCs/>
      <w:iCs/>
      <w:szCs w:val="24"/>
      <w:lang w:eastAsia="ru-RU"/>
    </w:rPr>
  </w:style>
  <w:style w:type="paragraph" w:styleId="2">
    <w:name w:val="heading 2"/>
    <w:basedOn w:val="a"/>
    <w:next w:val="a"/>
    <w:link w:val="20"/>
    <w:uiPriority w:val="9"/>
    <w:unhideWhenUsed/>
    <w:qFormat/>
    <w:rsid w:val="007E4FF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6">
    <w:name w:val="heading 6"/>
    <w:basedOn w:val="a"/>
    <w:next w:val="a"/>
    <w:link w:val="60"/>
    <w:uiPriority w:val="9"/>
    <w:unhideWhenUsed/>
    <w:qFormat/>
    <w:rsid w:val="007E4FF5"/>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7">
    <w:name w:val="heading 7"/>
    <w:basedOn w:val="a"/>
    <w:next w:val="a"/>
    <w:link w:val="70"/>
    <w:semiHidden/>
    <w:unhideWhenUsed/>
    <w:qFormat/>
    <w:rsid w:val="007028ED"/>
    <w:pPr>
      <w:keepNext/>
      <w:jc w:val="center"/>
      <w:outlineLvl w:val="6"/>
    </w:pPr>
    <w:rPr>
      <w:sz w:val="52"/>
      <w:lang w:val="uk-UA"/>
    </w:rPr>
  </w:style>
  <w:style w:type="paragraph" w:styleId="9">
    <w:name w:val="heading 9"/>
    <w:basedOn w:val="a"/>
    <w:next w:val="a"/>
    <w:link w:val="90"/>
    <w:semiHidden/>
    <w:unhideWhenUsed/>
    <w:qFormat/>
    <w:rsid w:val="007028ED"/>
    <w:pPr>
      <w:keepNext/>
      <w:outlineLvl w:val="8"/>
    </w:pPr>
    <w:rPr>
      <w:b/>
      <w:bCs w:val="0"/>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028ED"/>
    <w:rPr>
      <w:rFonts w:eastAsia="Times New Roman" w:cs="Times New Roman"/>
      <w:bCs/>
      <w:iCs/>
      <w:sz w:val="52"/>
      <w:szCs w:val="24"/>
      <w:lang w:val="uk-UA" w:eastAsia="ru-RU"/>
    </w:rPr>
  </w:style>
  <w:style w:type="character" w:customStyle="1" w:styleId="90">
    <w:name w:val="Заголовок 9 Знак"/>
    <w:basedOn w:val="a0"/>
    <w:link w:val="9"/>
    <w:semiHidden/>
    <w:rsid w:val="007028ED"/>
    <w:rPr>
      <w:rFonts w:eastAsia="Times New Roman" w:cs="Times New Roman"/>
      <w:b/>
      <w:iCs/>
      <w:sz w:val="40"/>
      <w:szCs w:val="24"/>
      <w:lang w:val="uk-UA" w:eastAsia="ru-RU"/>
    </w:rPr>
  </w:style>
  <w:style w:type="paragraph" w:styleId="a3">
    <w:name w:val="footer"/>
    <w:basedOn w:val="a"/>
    <w:link w:val="a4"/>
    <w:semiHidden/>
    <w:unhideWhenUsed/>
    <w:rsid w:val="007028ED"/>
    <w:pPr>
      <w:tabs>
        <w:tab w:val="center" w:pos="4677"/>
        <w:tab w:val="right" w:pos="9355"/>
      </w:tabs>
    </w:pPr>
  </w:style>
  <w:style w:type="character" w:customStyle="1" w:styleId="a4">
    <w:name w:val="Нижний колонтитул Знак"/>
    <w:basedOn w:val="a0"/>
    <w:link w:val="a3"/>
    <w:semiHidden/>
    <w:rsid w:val="007028ED"/>
    <w:rPr>
      <w:rFonts w:eastAsia="Times New Roman" w:cs="Times New Roman"/>
      <w:bCs/>
      <w:iCs/>
      <w:szCs w:val="24"/>
      <w:lang w:eastAsia="ru-RU"/>
    </w:rPr>
  </w:style>
  <w:style w:type="paragraph" w:styleId="a5">
    <w:name w:val="Body Text Indent"/>
    <w:basedOn w:val="a"/>
    <w:link w:val="a6"/>
    <w:unhideWhenUsed/>
    <w:rsid w:val="007028ED"/>
    <w:pPr>
      <w:ind w:left="5220"/>
    </w:pPr>
    <w:rPr>
      <w:lang w:val="uk-UA"/>
    </w:rPr>
  </w:style>
  <w:style w:type="character" w:customStyle="1" w:styleId="a6">
    <w:name w:val="Основной текст с отступом Знак"/>
    <w:basedOn w:val="a0"/>
    <w:link w:val="a5"/>
    <w:rsid w:val="007028ED"/>
    <w:rPr>
      <w:rFonts w:eastAsia="Times New Roman" w:cs="Times New Roman"/>
      <w:bCs/>
      <w:iCs/>
      <w:szCs w:val="24"/>
      <w:lang w:val="uk-UA" w:eastAsia="ru-RU"/>
    </w:rPr>
  </w:style>
  <w:style w:type="paragraph" w:styleId="21">
    <w:name w:val="Body Text 2"/>
    <w:basedOn w:val="a"/>
    <w:link w:val="22"/>
    <w:unhideWhenUsed/>
    <w:rsid w:val="007028ED"/>
    <w:pPr>
      <w:tabs>
        <w:tab w:val="left" w:pos="3800"/>
      </w:tabs>
    </w:pPr>
    <w:rPr>
      <w:bCs w:val="0"/>
      <w:iCs w:val="0"/>
      <w:lang w:val="uk-UA"/>
    </w:rPr>
  </w:style>
  <w:style w:type="character" w:customStyle="1" w:styleId="22">
    <w:name w:val="Основной текст 2 Знак"/>
    <w:basedOn w:val="a0"/>
    <w:link w:val="21"/>
    <w:rsid w:val="007028ED"/>
    <w:rPr>
      <w:rFonts w:eastAsia="Times New Roman" w:cs="Times New Roman"/>
      <w:szCs w:val="24"/>
      <w:lang w:val="uk-UA" w:eastAsia="ru-RU"/>
    </w:rPr>
  </w:style>
  <w:style w:type="paragraph" w:styleId="a7">
    <w:name w:val="List Paragraph"/>
    <w:basedOn w:val="a"/>
    <w:uiPriority w:val="99"/>
    <w:qFormat/>
    <w:rsid w:val="002F5431"/>
    <w:pPr>
      <w:ind w:left="720"/>
      <w:contextualSpacing/>
    </w:pPr>
  </w:style>
  <w:style w:type="character" w:customStyle="1" w:styleId="20">
    <w:name w:val="Заголовок 2 Знак"/>
    <w:basedOn w:val="a0"/>
    <w:link w:val="2"/>
    <w:uiPriority w:val="9"/>
    <w:rsid w:val="007E4FF5"/>
    <w:rPr>
      <w:rFonts w:asciiTheme="majorHAnsi" w:eastAsiaTheme="majorEastAsia" w:hAnsiTheme="majorHAnsi" w:cstheme="majorBidi"/>
      <w:b/>
      <w:iCs/>
      <w:color w:val="4F81BD" w:themeColor="accent1"/>
      <w:sz w:val="26"/>
      <w:szCs w:val="26"/>
      <w:lang w:eastAsia="ru-RU"/>
    </w:rPr>
  </w:style>
  <w:style w:type="character" w:customStyle="1" w:styleId="60">
    <w:name w:val="Заголовок 6 Знак"/>
    <w:basedOn w:val="a0"/>
    <w:link w:val="6"/>
    <w:uiPriority w:val="9"/>
    <w:rsid w:val="007E4FF5"/>
    <w:rPr>
      <w:rFonts w:asciiTheme="majorHAnsi" w:eastAsiaTheme="majorEastAsia" w:hAnsiTheme="majorHAnsi" w:cstheme="majorBidi"/>
      <w:bCs/>
      <w:i/>
      <w:color w:val="243F60" w:themeColor="accent1" w:themeShade="7F"/>
      <w:szCs w:val="24"/>
      <w:lang w:eastAsia="ru-RU"/>
    </w:rPr>
  </w:style>
  <w:style w:type="paragraph" w:styleId="23">
    <w:name w:val="Body Text Indent 2"/>
    <w:basedOn w:val="a"/>
    <w:link w:val="24"/>
    <w:uiPriority w:val="99"/>
    <w:semiHidden/>
    <w:unhideWhenUsed/>
    <w:rsid w:val="007E4FF5"/>
    <w:pPr>
      <w:spacing w:after="120" w:line="480" w:lineRule="auto"/>
      <w:ind w:left="283"/>
    </w:pPr>
  </w:style>
  <w:style w:type="character" w:customStyle="1" w:styleId="24">
    <w:name w:val="Основной текст с отступом 2 Знак"/>
    <w:basedOn w:val="a0"/>
    <w:link w:val="23"/>
    <w:uiPriority w:val="99"/>
    <w:semiHidden/>
    <w:rsid w:val="007E4FF5"/>
    <w:rPr>
      <w:rFonts w:eastAsia="Times New Roman" w:cs="Times New Roman"/>
      <w:bCs/>
      <w:iCs/>
      <w:szCs w:val="24"/>
      <w:lang w:eastAsia="ru-RU"/>
    </w:rPr>
  </w:style>
  <w:style w:type="character" w:customStyle="1" w:styleId="submenu-table">
    <w:name w:val="submenu-table"/>
    <w:basedOn w:val="a0"/>
    <w:rsid w:val="007E4FF5"/>
  </w:style>
  <w:style w:type="character" w:customStyle="1" w:styleId="a8">
    <w:name w:val="Основной текст + Курсив"/>
    <w:rsid w:val="00181BE3"/>
    <w:rPr>
      <w:rFonts w:ascii="Times New Roman" w:hAnsi="Times New Roman" w:cs="Times New Roman" w:hint="default"/>
      <w:i/>
      <w:iCs/>
      <w:color w:val="000000"/>
      <w:spacing w:val="0"/>
      <w:w w:val="100"/>
      <w:position w:val="0"/>
      <w:sz w:val="21"/>
      <w:szCs w:val="21"/>
      <w:lang w:val="uk-UA" w:eastAsia="uk-UA" w:bidi="ar-SA"/>
    </w:rPr>
  </w:style>
  <w:style w:type="paragraph" w:customStyle="1" w:styleId="1">
    <w:name w:val="Абзац списка1"/>
    <w:basedOn w:val="a"/>
    <w:rsid w:val="00CA4F6B"/>
    <w:pPr>
      <w:spacing w:after="200" w:line="276" w:lineRule="auto"/>
      <w:ind w:left="720"/>
      <w:contextualSpacing/>
    </w:pPr>
    <w:rPr>
      <w:rFonts w:ascii="Calibri" w:hAnsi="Calibri"/>
      <w:bCs w:val="0"/>
      <w:iCs w:val="0"/>
      <w:sz w:val="22"/>
      <w:szCs w:val="22"/>
      <w:lang w:eastAsia="en-US"/>
    </w:rPr>
  </w:style>
  <w:style w:type="paragraph" w:styleId="a9">
    <w:name w:val="Body Text"/>
    <w:basedOn w:val="a"/>
    <w:link w:val="aa"/>
    <w:uiPriority w:val="99"/>
    <w:semiHidden/>
    <w:unhideWhenUsed/>
    <w:rsid w:val="00027C59"/>
    <w:pPr>
      <w:spacing w:after="120"/>
    </w:pPr>
  </w:style>
  <w:style w:type="character" w:customStyle="1" w:styleId="aa">
    <w:name w:val="Основной текст Знак"/>
    <w:basedOn w:val="a0"/>
    <w:link w:val="a9"/>
    <w:uiPriority w:val="99"/>
    <w:semiHidden/>
    <w:rsid w:val="00027C59"/>
    <w:rPr>
      <w:rFonts w:eastAsia="Times New Roman" w:cs="Times New Roman"/>
      <w:bCs/>
      <w:iCs/>
      <w:szCs w:val="24"/>
      <w:lang w:eastAsia="ru-RU"/>
    </w:rPr>
  </w:style>
  <w:style w:type="paragraph" w:styleId="ab">
    <w:name w:val="Normal (Web)"/>
    <w:basedOn w:val="a"/>
    <w:uiPriority w:val="99"/>
    <w:unhideWhenUsed/>
    <w:rsid w:val="00027C59"/>
    <w:pPr>
      <w:spacing w:before="100" w:beforeAutospacing="1" w:after="100" w:afterAutospacing="1"/>
    </w:pPr>
    <w:rPr>
      <w:bCs w:val="0"/>
      <w:iCs w:val="0"/>
      <w:sz w:val="24"/>
    </w:rPr>
  </w:style>
  <w:style w:type="character" w:customStyle="1" w:styleId="ac">
    <w:name w:val="Основной текст_"/>
    <w:link w:val="10"/>
    <w:rsid w:val="000559A4"/>
    <w:rPr>
      <w:rFonts w:eastAsia="Times New Roman" w:cs="Times New Roman"/>
      <w:b/>
      <w:bCs/>
      <w:spacing w:val="2"/>
      <w:sz w:val="14"/>
      <w:szCs w:val="14"/>
      <w:shd w:val="clear" w:color="auto" w:fill="FFFFFF"/>
    </w:rPr>
  </w:style>
  <w:style w:type="paragraph" w:customStyle="1" w:styleId="10">
    <w:name w:val="Основной текст1"/>
    <w:basedOn w:val="a"/>
    <w:link w:val="ac"/>
    <w:rsid w:val="000559A4"/>
    <w:pPr>
      <w:widowControl w:val="0"/>
      <w:shd w:val="clear" w:color="auto" w:fill="FFFFFF"/>
      <w:spacing w:line="211" w:lineRule="exact"/>
      <w:jc w:val="both"/>
    </w:pPr>
    <w:rPr>
      <w:b/>
      <w:iCs w:val="0"/>
      <w:spacing w:val="2"/>
      <w:sz w:val="14"/>
      <w:szCs w:val="14"/>
      <w:lang w:eastAsia="en-US"/>
    </w:rPr>
  </w:style>
  <w:style w:type="character" w:customStyle="1" w:styleId="0pt">
    <w:name w:val="Основной текст + Не полужирный;Интервал 0 pt"/>
    <w:rsid w:val="00DD352E"/>
    <w:rPr>
      <w:rFonts w:ascii="Times New Roman" w:eastAsia="Times New Roman" w:hAnsi="Times New Roman" w:cs="Times New Roman"/>
      <w:b/>
      <w:bCs/>
      <w:i w:val="0"/>
      <w:iCs w:val="0"/>
      <w:smallCaps w:val="0"/>
      <w:strike w:val="0"/>
      <w:color w:val="000000"/>
      <w:spacing w:val="7"/>
      <w:w w:val="100"/>
      <w:position w:val="0"/>
      <w:sz w:val="14"/>
      <w:szCs w:val="14"/>
      <w:u w:val="none"/>
      <w:lang w:val="uk-UA"/>
    </w:rPr>
  </w:style>
  <w:style w:type="character" w:customStyle="1" w:styleId="55pt0pt">
    <w:name w:val="Основной текст + 5;5 pt;Не полужирный;Интервал 0 pt"/>
    <w:rsid w:val="00DD352E"/>
    <w:rPr>
      <w:rFonts w:ascii="Times New Roman" w:eastAsia="Times New Roman" w:hAnsi="Times New Roman" w:cs="Times New Roman"/>
      <w:b/>
      <w:bCs/>
      <w:i w:val="0"/>
      <w:iCs w:val="0"/>
      <w:smallCaps w:val="0"/>
      <w:strike w:val="0"/>
      <w:color w:val="000000"/>
      <w:spacing w:val="9"/>
      <w:w w:val="100"/>
      <w:position w:val="0"/>
      <w:sz w:val="11"/>
      <w:szCs w:val="11"/>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6168">
      <w:bodyDiv w:val="1"/>
      <w:marLeft w:val="0"/>
      <w:marRight w:val="0"/>
      <w:marTop w:val="0"/>
      <w:marBottom w:val="0"/>
      <w:divBdr>
        <w:top w:val="none" w:sz="0" w:space="0" w:color="auto"/>
        <w:left w:val="none" w:sz="0" w:space="0" w:color="auto"/>
        <w:bottom w:val="none" w:sz="0" w:space="0" w:color="auto"/>
        <w:right w:val="none" w:sz="0" w:space="0" w:color="auto"/>
      </w:divBdr>
    </w:div>
    <w:div w:id="536966541">
      <w:bodyDiv w:val="1"/>
      <w:marLeft w:val="0"/>
      <w:marRight w:val="0"/>
      <w:marTop w:val="0"/>
      <w:marBottom w:val="0"/>
      <w:divBdr>
        <w:top w:val="none" w:sz="0" w:space="0" w:color="auto"/>
        <w:left w:val="none" w:sz="0" w:space="0" w:color="auto"/>
        <w:bottom w:val="none" w:sz="0" w:space="0" w:color="auto"/>
        <w:right w:val="none" w:sz="0" w:space="0" w:color="auto"/>
      </w:divBdr>
    </w:div>
    <w:div w:id="911742049">
      <w:bodyDiv w:val="1"/>
      <w:marLeft w:val="0"/>
      <w:marRight w:val="0"/>
      <w:marTop w:val="0"/>
      <w:marBottom w:val="0"/>
      <w:divBdr>
        <w:top w:val="none" w:sz="0" w:space="0" w:color="auto"/>
        <w:left w:val="none" w:sz="0" w:space="0" w:color="auto"/>
        <w:bottom w:val="none" w:sz="0" w:space="0" w:color="auto"/>
        <w:right w:val="none" w:sz="0" w:space="0" w:color="auto"/>
      </w:divBdr>
    </w:div>
    <w:div w:id="19136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D043-AFF2-4FF6-86F0-F9E99098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6</Pages>
  <Words>8029</Words>
  <Characters>4577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Sadik 127</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Sadik127</dc:creator>
  <cp:keywords/>
  <dc:description/>
  <cp:lastModifiedBy>Пользователь Windows</cp:lastModifiedBy>
  <cp:revision>75</cp:revision>
  <cp:lastPrinted>2017-06-01T11:37:00Z</cp:lastPrinted>
  <dcterms:created xsi:type="dcterms:W3CDTF">2013-05-30T08:15:00Z</dcterms:created>
  <dcterms:modified xsi:type="dcterms:W3CDTF">2019-06-03T12:38:00Z</dcterms:modified>
</cp:coreProperties>
</file>